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A524" w14:textId="77777777" w:rsidR="0084211C" w:rsidRDefault="00000000">
      <w:pPr>
        <w:pStyle w:val="Title"/>
      </w:pPr>
      <w:r>
        <w:rPr>
          <w:spacing w:val="-1"/>
        </w:rPr>
        <w:t>PHIL</w:t>
      </w:r>
      <w:r>
        <w:rPr>
          <w:spacing w:val="-15"/>
        </w:rPr>
        <w:t xml:space="preserve"> </w:t>
      </w:r>
      <w:r>
        <w:rPr>
          <w:spacing w:val="-1"/>
        </w:rPr>
        <w:t>3350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Humanities</w:t>
      </w:r>
    </w:p>
    <w:p w14:paraId="7B2831C9" w14:textId="20B51259" w:rsidR="0084211C" w:rsidRDefault="00000000">
      <w:pPr>
        <w:pStyle w:val="BodyText"/>
        <w:spacing w:before="45" w:line="276" w:lineRule="auto"/>
        <w:ind w:right="6417"/>
      </w:pPr>
      <w:r>
        <w:t>Online Asynchronous</w:t>
      </w:r>
      <w:r>
        <w:rPr>
          <w:spacing w:val="1"/>
        </w:rPr>
        <w:t xml:space="preserve"> </w:t>
      </w:r>
      <w:r>
        <w:rPr>
          <w:spacing w:val="-1"/>
        </w:rPr>
        <w:t>Instructor:</w:t>
      </w:r>
      <w:r>
        <w:rPr>
          <w:spacing w:val="-8"/>
        </w:rPr>
        <w:t xml:space="preserve"> </w:t>
      </w:r>
      <w:r w:rsidR="00CA758B">
        <w:t>Grecia S</w:t>
      </w:r>
      <w:r w:rsidR="00CA758B" w:rsidRPr="00CA758B">
        <w:t>án</w:t>
      </w:r>
      <w:r w:rsidR="00CA758B">
        <w:t>chez</w:t>
      </w:r>
    </w:p>
    <w:p w14:paraId="6359035D" w14:textId="76E81CC5" w:rsidR="00C37493" w:rsidRPr="00C37493" w:rsidRDefault="00C37493">
      <w:pPr>
        <w:pStyle w:val="BodyText"/>
        <w:spacing w:before="45" w:line="276" w:lineRule="auto"/>
        <w:ind w:right="6417"/>
        <w:rPr>
          <w:lang w:val="es-MX"/>
        </w:rPr>
      </w:pPr>
      <w:proofErr w:type="spellStart"/>
      <w:r w:rsidRPr="00C37493">
        <w:rPr>
          <w:lang w:val="es-MX"/>
        </w:rPr>
        <w:t>Grader</w:t>
      </w:r>
      <w:proofErr w:type="spellEnd"/>
      <w:r w:rsidRPr="00C37493">
        <w:rPr>
          <w:lang w:val="es-MX"/>
        </w:rPr>
        <w:t xml:space="preserve">: </w:t>
      </w:r>
      <w:proofErr w:type="spellStart"/>
      <w:r w:rsidRPr="00C37493">
        <w:rPr>
          <w:lang w:val="es-MX"/>
        </w:rPr>
        <w:t>Elek</w:t>
      </w:r>
      <w:proofErr w:type="spellEnd"/>
      <w:r w:rsidRPr="00C37493">
        <w:rPr>
          <w:lang w:val="es-MX"/>
        </w:rPr>
        <w:t xml:space="preserve"> </w:t>
      </w:r>
      <w:proofErr w:type="spellStart"/>
      <w:r w:rsidRPr="00C37493">
        <w:rPr>
          <w:lang w:val="es-MX"/>
        </w:rPr>
        <w:t>Tamas</w:t>
      </w:r>
      <w:proofErr w:type="spellEnd"/>
      <w:r w:rsidRPr="00C37493">
        <w:rPr>
          <w:lang w:val="es-MX"/>
        </w:rPr>
        <w:t xml:space="preserve"> Metro</w:t>
      </w:r>
      <w:r>
        <w:rPr>
          <w:lang w:val="es-MX"/>
        </w:rPr>
        <w:t>-</w:t>
      </w:r>
      <w:r w:rsidRPr="00C37493">
        <w:rPr>
          <w:lang w:val="es-MX"/>
        </w:rPr>
        <w:t>Roland</w:t>
      </w:r>
      <w:r>
        <w:rPr>
          <w:lang w:val="es-MX"/>
        </w:rPr>
        <w:t xml:space="preserve"> </w:t>
      </w:r>
    </w:p>
    <w:p w14:paraId="500AF8CF" w14:textId="69FDF4CB" w:rsidR="0084211C" w:rsidRPr="00BA2D20" w:rsidRDefault="00000000">
      <w:pPr>
        <w:pStyle w:val="BodyText"/>
        <w:spacing w:line="276" w:lineRule="auto"/>
        <w:ind w:right="5497"/>
        <w:rPr>
          <w:color w:val="1154CC"/>
          <w:spacing w:val="-57"/>
          <w:lang w:val="es-MX"/>
        </w:rPr>
      </w:pPr>
      <w:r w:rsidRPr="00BA2D20">
        <w:rPr>
          <w:spacing w:val="-1"/>
          <w:lang w:val="es-MX"/>
        </w:rPr>
        <w:t>Email:</w:t>
      </w:r>
      <w:hyperlink r:id="rId4" w:history="1">
        <w:r w:rsidR="00CA758B" w:rsidRPr="00BA2D20">
          <w:rPr>
            <w:rStyle w:val="Hyperlink"/>
            <w:spacing w:val="-1"/>
            <w:lang w:val="es-MX"/>
          </w:rPr>
          <w:t>grecia.sanchezblanco@wmich.edu</w:t>
        </w:r>
      </w:hyperlink>
      <w:r w:rsidRPr="00BA2D20">
        <w:rPr>
          <w:color w:val="1154CC"/>
          <w:spacing w:val="-57"/>
          <w:lang w:val="es-MX"/>
        </w:rPr>
        <w:t xml:space="preserve"> </w:t>
      </w:r>
      <w:r w:rsidR="00C37493" w:rsidRPr="00BA2D20">
        <w:rPr>
          <w:color w:val="1154CC"/>
          <w:spacing w:val="-57"/>
          <w:lang w:val="es-MX"/>
        </w:rPr>
        <w:t xml:space="preserve">  </w:t>
      </w:r>
    </w:p>
    <w:p w14:paraId="2C001EDC" w14:textId="5624FFF9" w:rsidR="00C37493" w:rsidRPr="00BA2D20" w:rsidRDefault="00000000">
      <w:pPr>
        <w:pStyle w:val="BodyText"/>
        <w:spacing w:line="276" w:lineRule="auto"/>
        <w:ind w:right="5497"/>
        <w:rPr>
          <w:lang w:val="es-MX"/>
        </w:rPr>
      </w:pPr>
      <w:r>
        <w:fldChar w:fldCharType="begin"/>
      </w:r>
      <w:r w:rsidRPr="00934B56">
        <w:rPr>
          <w:lang w:val="es-MX"/>
        </w:rPr>
        <w:instrText>HYPERLINK "mailto:elek.t.metro-roland@wmich.edu"</w:instrText>
      </w:r>
      <w:r>
        <w:fldChar w:fldCharType="separate"/>
      </w:r>
      <w:r w:rsidR="00C37493" w:rsidRPr="00BA2D20">
        <w:rPr>
          <w:rStyle w:val="Hyperlink"/>
          <w:lang w:val="es-MX"/>
        </w:rPr>
        <w:t>elek.t.metro-roland@wmich.edu</w:t>
      </w:r>
      <w:r>
        <w:rPr>
          <w:rStyle w:val="Hyperlink"/>
          <w:lang w:val="es-MX"/>
        </w:rPr>
        <w:fldChar w:fldCharType="end"/>
      </w:r>
      <w:r w:rsidR="00C37493" w:rsidRPr="00BA2D20">
        <w:rPr>
          <w:lang w:val="es-MX"/>
        </w:rPr>
        <w:t xml:space="preserve"> </w:t>
      </w:r>
    </w:p>
    <w:p w14:paraId="4FF802BA" w14:textId="56D0CA36" w:rsidR="0084211C" w:rsidRDefault="00000000">
      <w:pPr>
        <w:pStyle w:val="BodyText"/>
      </w:pPr>
      <w:r>
        <w:t>Office</w:t>
      </w:r>
      <w:r>
        <w:rPr>
          <w:spacing w:val="-3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appointment</w:t>
      </w:r>
    </w:p>
    <w:p w14:paraId="788D7820" w14:textId="77777777" w:rsidR="0084211C" w:rsidRDefault="0084211C">
      <w:pPr>
        <w:pStyle w:val="BodyText"/>
        <w:spacing w:before="2"/>
        <w:ind w:left="0"/>
        <w:rPr>
          <w:sz w:val="31"/>
        </w:rPr>
      </w:pPr>
    </w:p>
    <w:p w14:paraId="66466CAB" w14:textId="77777777" w:rsidR="0084211C" w:rsidRDefault="00000000">
      <w:pPr>
        <w:pStyle w:val="Heading1"/>
      </w:pPr>
      <w:r>
        <w:rPr>
          <w:spacing w:val="-1"/>
        </w:rPr>
        <w:t>Required</w:t>
      </w:r>
      <w:r>
        <w:rPr>
          <w:spacing w:val="-14"/>
        </w:rPr>
        <w:t xml:space="preserve"> </w:t>
      </w:r>
      <w:r>
        <w:t>Texts:</w:t>
      </w:r>
    </w:p>
    <w:p w14:paraId="36C3BE81" w14:textId="732C31FA" w:rsidR="0084211C" w:rsidRPr="002C5A9C" w:rsidRDefault="002C5A9C">
      <w:pPr>
        <w:spacing w:before="41" w:line="276" w:lineRule="auto"/>
        <w:ind w:left="100" w:right="985" w:firstLine="720"/>
        <w:rPr>
          <w:iCs/>
          <w:sz w:val="24"/>
        </w:rPr>
      </w:pPr>
      <w:r w:rsidRPr="002C5A9C">
        <w:rPr>
          <w:iCs/>
          <w:sz w:val="24"/>
        </w:rPr>
        <w:t xml:space="preserve">All readings will be shared electronically through </w:t>
      </w:r>
      <w:proofErr w:type="spellStart"/>
      <w:r w:rsidRPr="002C5A9C">
        <w:rPr>
          <w:iCs/>
          <w:sz w:val="24"/>
        </w:rPr>
        <w:t>Elearning</w:t>
      </w:r>
      <w:proofErr w:type="spellEnd"/>
      <w:r w:rsidRPr="002C5A9C">
        <w:rPr>
          <w:iCs/>
          <w:sz w:val="24"/>
        </w:rPr>
        <w:t xml:space="preserve">. </w:t>
      </w:r>
    </w:p>
    <w:p w14:paraId="0E70214D" w14:textId="77777777" w:rsidR="0084211C" w:rsidRDefault="0084211C">
      <w:pPr>
        <w:pStyle w:val="BodyText"/>
        <w:spacing w:before="7"/>
        <w:ind w:left="0"/>
        <w:rPr>
          <w:sz w:val="27"/>
        </w:rPr>
      </w:pPr>
    </w:p>
    <w:p w14:paraId="7EBA308E" w14:textId="77777777" w:rsidR="0084211C" w:rsidRDefault="00000000">
      <w:pPr>
        <w:pStyle w:val="Heading1"/>
      </w:pPr>
      <w:r>
        <w:t>Course Description:</w:t>
      </w:r>
    </w:p>
    <w:p w14:paraId="456012A9" w14:textId="23635C76" w:rsidR="0084211C" w:rsidRDefault="00CA758B" w:rsidP="00CA758B">
      <w:pPr>
        <w:pStyle w:val="BodyText"/>
        <w:spacing w:before="42" w:line="276" w:lineRule="auto"/>
        <w:ind w:right="96" w:firstLine="720"/>
      </w:pPr>
      <w:r>
        <w:t>Medicine (health care/healing) is crucial to the well-being of humans everywhere. Often,</w:t>
      </w:r>
      <w:r>
        <w:rPr>
          <w:spacing w:val="-58"/>
        </w:rPr>
        <w:t xml:space="preserve"> </w:t>
      </w:r>
      <w:r>
        <w:t>in health care education, we focus extensively or even exclusively on the science that underlies it</w:t>
      </w:r>
      <w:r>
        <w:rPr>
          <w:spacing w:val="-57"/>
        </w:rPr>
        <w:t xml:space="preserve"> </w:t>
      </w:r>
      <w:r>
        <w:t xml:space="preserve">(chemistry, biology, </w:t>
      </w:r>
      <w:proofErr w:type="spellStart"/>
      <w:r>
        <w:t>etc</w:t>
      </w:r>
      <w:proofErr w:type="spellEnd"/>
      <w:r>
        <w:t>) and ignore the social and cultural ramifications that accompany</w:t>
      </w:r>
      <w:r>
        <w:rPr>
          <w:spacing w:val="1"/>
        </w:rPr>
        <w:t xml:space="preserve"> </w:t>
      </w:r>
      <w:r>
        <w:t>medicine and the related fields.</w:t>
      </w:r>
      <w:r>
        <w:rPr>
          <w:spacing w:val="-5"/>
        </w:rPr>
        <w:t xml:space="preserve"> </w:t>
      </w:r>
      <w:r>
        <w:t xml:space="preserve">This course will look at health care as a subject of academic study and will examine the various and important interactions between the subject and </w:t>
      </w:r>
      <w:proofErr w:type="gramStart"/>
      <w:r>
        <w:t>a number</w:t>
      </w:r>
      <w:r>
        <w:rPr>
          <w:spacing w:val="-58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disciplines</w:t>
      </w:r>
      <w:r>
        <w:rPr>
          <w:spacing w:val="-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humanities.</w:t>
      </w:r>
      <w:r>
        <w:rPr>
          <w:spacing w:val="-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semester,</w:t>
      </w:r>
      <w:r>
        <w:rPr>
          <w:spacing w:val="-1"/>
        </w:rPr>
        <w:t xml:space="preserve"> </w:t>
      </w:r>
      <w:r>
        <w:t>we will</w:t>
      </w:r>
      <w:r>
        <w:rPr>
          <w:spacing w:val="-1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to locate and analyze the role that medicine plays in social realms of the United States and abroad, we will</w:t>
      </w:r>
      <w:r>
        <w:rPr>
          <w:spacing w:val="-58"/>
        </w:rPr>
        <w:t xml:space="preserve"> </w:t>
      </w:r>
      <w:r>
        <w:t>discuss basic principles of ethical biomedical research and treatment, and we will see how approaches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versa.</w:t>
      </w:r>
    </w:p>
    <w:p w14:paraId="11B8A63A" w14:textId="70A2E516" w:rsidR="0084211C" w:rsidRDefault="00000000">
      <w:pPr>
        <w:pStyle w:val="BodyText"/>
        <w:spacing w:before="41" w:line="276" w:lineRule="auto"/>
        <w:ind w:right="122" w:firstLine="720"/>
      </w:pPr>
      <w:r>
        <w:t>This course is an asynchronous online class, meaning, there are no scheduled meetings in</w:t>
      </w:r>
      <w:r>
        <w:rPr>
          <w:spacing w:val="-58"/>
        </w:rPr>
        <w:t xml:space="preserve"> </w:t>
      </w:r>
      <w:r>
        <w:t>person or over zoom. However, I am more than happy to meet to discuss the class or other</w:t>
      </w:r>
      <w:r>
        <w:rPr>
          <w:spacing w:val="1"/>
        </w:rPr>
        <w:t xml:space="preserve"> </w:t>
      </w:r>
      <w:r>
        <w:t>matters over zoom or in person. My office hours are</w:t>
      </w:r>
      <w:r>
        <w:rPr>
          <w:spacing w:val="1"/>
        </w:rPr>
        <w:t xml:space="preserve"> </w:t>
      </w:r>
      <w:r>
        <w:t>by appointment</w:t>
      </w:r>
      <w:r w:rsidR="00BA2D20">
        <w:t xml:space="preserve"> only</w:t>
      </w:r>
      <w:r>
        <w:t>. If you want to ensure a meeting with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during my</w:t>
      </w:r>
      <w:r>
        <w:rPr>
          <w:spacing w:val="-1"/>
        </w:rPr>
        <w:t xml:space="preserve"> </w:t>
      </w:r>
      <w:r>
        <w:t>office hours, feel</w:t>
      </w:r>
      <w:r>
        <w:rPr>
          <w:spacing w:val="-1"/>
        </w:rPr>
        <w:t xml:space="preserve"> </w:t>
      </w:r>
      <w:r>
        <w:t>free to</w:t>
      </w:r>
      <w:r>
        <w:rPr>
          <w:spacing w:val="-1"/>
        </w:rPr>
        <w:t xml:space="preserve"> </w:t>
      </w:r>
      <w:r>
        <w:t>shoot me an</w:t>
      </w:r>
      <w:r>
        <w:rPr>
          <w:spacing w:val="-1"/>
        </w:rPr>
        <w:t xml:space="preserve"> </w:t>
      </w:r>
      <w:r>
        <w:t>email so I</w:t>
      </w:r>
      <w:r>
        <w:rPr>
          <w:spacing w:val="-1"/>
        </w:rPr>
        <w:t xml:space="preserve"> </w:t>
      </w:r>
      <w:r>
        <w:t>can block</w:t>
      </w:r>
      <w:r>
        <w:rPr>
          <w:spacing w:val="-1"/>
        </w:rPr>
        <w:t xml:space="preserve"> </w:t>
      </w:r>
      <w:r>
        <w:t>off the time</w:t>
      </w:r>
      <w:r>
        <w:rPr>
          <w:spacing w:val="-1"/>
        </w:rPr>
        <w:t xml:space="preserve"> </w:t>
      </w:r>
      <w:r>
        <w:t>for you!</w:t>
      </w:r>
    </w:p>
    <w:p w14:paraId="73CDC7D3" w14:textId="77777777" w:rsidR="0084211C" w:rsidRDefault="0084211C">
      <w:pPr>
        <w:pStyle w:val="BodyText"/>
        <w:spacing w:before="7"/>
        <w:ind w:left="0"/>
        <w:rPr>
          <w:sz w:val="27"/>
        </w:rPr>
      </w:pPr>
    </w:p>
    <w:p w14:paraId="3877D1CE" w14:textId="77777777" w:rsidR="0084211C" w:rsidRDefault="00000000">
      <w:pPr>
        <w:pStyle w:val="Heading1"/>
      </w:pPr>
      <w:r>
        <w:t>Course</w:t>
      </w:r>
      <w:r>
        <w:rPr>
          <w:spacing w:val="-3"/>
        </w:rPr>
        <w:t xml:space="preserve"> </w:t>
      </w:r>
      <w:r>
        <w:t>Requirements:</w:t>
      </w:r>
    </w:p>
    <w:p w14:paraId="67B891E4" w14:textId="77777777" w:rsidR="0084211C" w:rsidRDefault="00000000">
      <w:pPr>
        <w:pStyle w:val="BodyText"/>
        <w:spacing w:before="41"/>
      </w:pPr>
      <w:r>
        <w:t>Since this is an asynchronous class, the course will follow a discussion board-based structure:</w:t>
      </w:r>
    </w:p>
    <w:p w14:paraId="2EC1D1AA" w14:textId="7CD113ED" w:rsidR="0084211C" w:rsidRDefault="00000000">
      <w:pPr>
        <w:pStyle w:val="BodyText"/>
        <w:spacing w:before="42" w:line="276" w:lineRule="auto"/>
        <w:ind w:right="365" w:firstLine="720"/>
      </w:pPr>
      <w:r>
        <w:rPr>
          <w:b/>
        </w:rPr>
        <w:t>Every Wednesday by 11:59 pm</w:t>
      </w:r>
      <w:r>
        <w:t xml:space="preserve">, you are to make </w:t>
      </w:r>
      <w:r>
        <w:rPr>
          <w:u w:val="thick"/>
        </w:rPr>
        <w:t>one</w:t>
      </w:r>
      <w:r>
        <w:t xml:space="preserve"> brief post around </w:t>
      </w:r>
      <w:r w:rsidR="00BA2D20">
        <w:t>5</w:t>
      </w:r>
      <w:r>
        <w:t>00 words</w:t>
      </w:r>
      <w:r>
        <w:rPr>
          <w:spacing w:val="1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double-spaced</w:t>
      </w:r>
      <w:r>
        <w:rPr>
          <w:spacing w:val="-3"/>
        </w:rPr>
        <w:t xml:space="preserve"> </w:t>
      </w:r>
      <w:r>
        <w:t>page).</w:t>
      </w:r>
      <w:r>
        <w:rPr>
          <w:spacing w:val="-1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 w:rsidR="00BA2D20">
        <w:t>5</w:t>
      </w:r>
      <w:r>
        <w:t>00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like,</w:t>
      </w:r>
      <w:r>
        <w:rPr>
          <w:spacing w:val="-3"/>
        </w:rPr>
        <w:t xml:space="preserve"> </w:t>
      </w:r>
      <w:r>
        <w:t>but</w:t>
      </w:r>
      <w:r>
        <w:rPr>
          <w:spacing w:val="-57"/>
        </w:rPr>
        <w:t xml:space="preserve"> </w:t>
      </w:r>
      <w:r>
        <w:t>please don't get carried away as others will have to digest and respond to your post! (In other</w:t>
      </w:r>
      <w:r>
        <w:rPr>
          <w:spacing w:val="1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won’t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minimum).</w:t>
      </w:r>
      <w:r>
        <w:rPr>
          <w:spacing w:val="-1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posts</w:t>
      </w:r>
    </w:p>
    <w:p w14:paraId="5C952792" w14:textId="77777777" w:rsidR="0084211C" w:rsidRDefault="00000000">
      <w:pPr>
        <w:pStyle w:val="BodyText"/>
        <w:spacing w:line="276" w:lineRule="auto"/>
      </w:pPr>
      <w:r>
        <w:rPr>
          <w:i/>
        </w:rPr>
        <w:t>should</w:t>
      </w:r>
      <w:r>
        <w:rPr>
          <w:i/>
          <w:spacing w:val="-2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mere</w:t>
      </w:r>
      <w:r>
        <w:rPr>
          <w:i/>
          <w:spacing w:val="-2"/>
        </w:rPr>
        <w:t xml:space="preserve"> </w:t>
      </w:r>
      <w:r>
        <w:rPr>
          <w:i/>
        </w:rPr>
        <w:t>summaries</w:t>
      </w:r>
      <w:r>
        <w:rPr>
          <w:i/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readings.</w:t>
      </w:r>
      <w:r>
        <w:rPr>
          <w:spacing w:val="-2"/>
        </w:rPr>
        <w:t xml:space="preserve"> </w:t>
      </w:r>
      <w:r>
        <w:t>Instead,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topic, what you think the authors got right or wrong, what sorts of questions you have, initial</w:t>
      </w:r>
      <w:r>
        <w:rPr>
          <w:spacing w:val="1"/>
        </w:rPr>
        <w:t xml:space="preserve"> </w:t>
      </w:r>
      <w:r>
        <w:t>reactions, and so on.</w:t>
      </w:r>
    </w:p>
    <w:p w14:paraId="611BEA72" w14:textId="77777777" w:rsidR="0084211C" w:rsidRDefault="00000000">
      <w:pPr>
        <w:ind w:left="820"/>
        <w:rPr>
          <w:sz w:val="24"/>
        </w:rPr>
      </w:pPr>
      <w:r>
        <w:rPr>
          <w:b/>
          <w:sz w:val="24"/>
        </w:rPr>
        <w:t>Every Sunday by 10 pm</w:t>
      </w:r>
      <w:r>
        <w:rPr>
          <w:sz w:val="24"/>
        </w:rPr>
        <w:t xml:space="preserve">, you are to respond to </w:t>
      </w:r>
      <w:r>
        <w:rPr>
          <w:sz w:val="24"/>
          <w:u w:val="thick"/>
        </w:rPr>
        <w:t>three</w:t>
      </w:r>
      <w:r>
        <w:rPr>
          <w:sz w:val="24"/>
        </w:rPr>
        <w:t xml:space="preserve"> original posts made by your peers.</w:t>
      </w:r>
    </w:p>
    <w:p w14:paraId="54F29D5D" w14:textId="4CAF68E8" w:rsidR="0084211C" w:rsidRDefault="00000000" w:rsidP="00BA2D20">
      <w:pPr>
        <w:pStyle w:val="BodyText"/>
        <w:spacing w:before="41"/>
        <w:sectPr w:rsidR="0084211C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  <w:r>
        <w:t>These responses can be shorter than your original posts</w:t>
      </w:r>
      <w:r w:rsidR="00BA2D20">
        <w:t xml:space="preserve"> (300 words)</w:t>
      </w:r>
      <w:r>
        <w:t xml:space="preserve"> but should be more than a simple “I</w:t>
      </w:r>
      <w:r w:rsidR="00BA2D20">
        <w:t xml:space="preserve"> </w:t>
      </w:r>
      <w:r>
        <w:t>agree” or “I disagree”. In your responses, you are more than welcome to agree or disagree wit</w:t>
      </w:r>
      <w:r w:rsidR="00BA2D20">
        <w:t xml:space="preserve">h    </w:t>
      </w:r>
    </w:p>
    <w:p w14:paraId="7A8BD3E5" w14:textId="77777777" w:rsidR="0084211C" w:rsidRDefault="00000000" w:rsidP="00BA2D20">
      <w:pPr>
        <w:pStyle w:val="BodyText"/>
        <w:spacing w:before="60" w:line="276" w:lineRule="auto"/>
        <w:ind w:left="0" w:right="96"/>
      </w:pPr>
      <w:r>
        <w:lastRenderedPageBreak/>
        <w:t>one another- but please always be respectful of one another as some of the topics we will be</w:t>
      </w:r>
      <w:r>
        <w:rPr>
          <w:spacing w:val="-57"/>
        </w:rPr>
        <w:t xml:space="preserve"> </w:t>
      </w:r>
      <w:r>
        <w:t>discussing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sensitive,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welcoming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environment.</w:t>
      </w:r>
    </w:p>
    <w:p w14:paraId="602A14B7" w14:textId="6F144656" w:rsidR="0084211C" w:rsidRDefault="00000000" w:rsidP="002C5A9C">
      <w:pPr>
        <w:pStyle w:val="BodyText"/>
        <w:spacing w:line="276" w:lineRule="auto"/>
        <w:ind w:right="88" w:firstLine="720"/>
      </w:pPr>
      <w:r w:rsidRPr="002C5A9C">
        <w:rPr>
          <w:b/>
          <w:bCs/>
        </w:rPr>
        <w:t>Grading of your posts-</w:t>
      </w:r>
      <w:r>
        <w:t xml:space="preserve"> Each week your collective 4 posts (1 original, 3 responses) will be</w:t>
      </w:r>
      <w:r>
        <w:rPr>
          <w:spacing w:val="-58"/>
        </w:rPr>
        <w:t xml:space="preserve"> </w:t>
      </w:r>
      <w:r>
        <w:t xml:space="preserve">graded out of </w:t>
      </w:r>
      <w:r w:rsidR="00BA2D20">
        <w:t xml:space="preserve">20 </w:t>
      </w:r>
      <w:r>
        <w:t>points</w:t>
      </w:r>
      <w:r w:rsidR="00BA2D20">
        <w:t xml:space="preserve"> (5 points each post)</w:t>
      </w:r>
      <w:r>
        <w:t>. You will lose points if your posts are late, too short/off-topic/too vague,</w:t>
      </w:r>
      <w:r>
        <w:rPr>
          <w:spacing w:val="1"/>
        </w:rPr>
        <w:t xml:space="preserve"> </w:t>
      </w:r>
      <w:r>
        <w:t xml:space="preserve">if they contain </w:t>
      </w:r>
      <w:r w:rsidR="00CA758B">
        <w:t>excessively</w:t>
      </w:r>
      <w:r>
        <w:t xml:space="preserve"> poor grammar or spelling, and if you fail to make your full 4 posts. I</w:t>
      </w:r>
      <w:r w:rsidR="002C5A9C">
        <w:t xml:space="preserve"> </w:t>
      </w:r>
      <w:r>
        <w:t>will be dropping your lowest discussion board grade from your final grade calculation.</w:t>
      </w:r>
    </w:p>
    <w:p w14:paraId="49698C0B" w14:textId="77777777" w:rsidR="0084211C" w:rsidRDefault="0084211C">
      <w:pPr>
        <w:pStyle w:val="BodyText"/>
        <w:spacing w:before="2"/>
        <w:ind w:left="0"/>
        <w:rPr>
          <w:sz w:val="31"/>
        </w:rPr>
      </w:pPr>
    </w:p>
    <w:p w14:paraId="712E5A7C" w14:textId="77777777" w:rsidR="0084211C" w:rsidRDefault="00000000">
      <w:pPr>
        <w:pStyle w:val="Heading1"/>
        <w:jc w:val="both"/>
      </w:pPr>
      <w:r>
        <w:t>Main</w:t>
      </w:r>
      <w:r>
        <w:rPr>
          <w:spacing w:val="-3"/>
        </w:rPr>
        <w:t xml:space="preserve"> </w:t>
      </w:r>
      <w:r>
        <w:t>Projects:</w:t>
      </w:r>
    </w:p>
    <w:p w14:paraId="1A5234BF" w14:textId="77777777" w:rsidR="0084211C" w:rsidRDefault="00000000">
      <w:pPr>
        <w:pStyle w:val="BodyText"/>
        <w:spacing w:before="41" w:line="276" w:lineRule="auto"/>
        <w:ind w:right="147" w:firstLine="720"/>
        <w:jc w:val="both"/>
      </w:pP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projects,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midterm</w:t>
      </w:r>
      <w:r>
        <w:rPr>
          <w:spacing w:val="-2"/>
        </w:rPr>
        <w:t xml:space="preserve"> </w:t>
      </w:r>
      <w:r>
        <w:t>paper,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paper.</w:t>
      </w:r>
      <w:r>
        <w:rPr>
          <w:spacing w:val="-7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 xml:space="preserve">class is an Essential Studies class that fulfills level 2- Exploration &amp; </w:t>
      </w:r>
      <w:proofErr w:type="gramStart"/>
      <w:r>
        <w:t>Discovery;</w:t>
      </w:r>
      <w:proofErr w:type="gramEnd"/>
      <w:r>
        <w:t xml:space="preserve"> Science and</w:t>
      </w:r>
    </w:p>
    <w:p w14:paraId="5EBE33DD" w14:textId="6F5F55A5" w:rsidR="0084211C" w:rsidRDefault="00000000">
      <w:pPr>
        <w:pStyle w:val="BodyText"/>
        <w:spacing w:line="276" w:lineRule="auto"/>
        <w:ind w:right="596"/>
        <w:jc w:val="both"/>
      </w:pPr>
      <w:r>
        <w:t>Technology.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 w:rsidR="00CA758B"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course.</w:t>
      </w:r>
      <w:r>
        <w:rPr>
          <w:spacing w:val="-8"/>
        </w:rPr>
        <w:t xml:space="preserve"> </w:t>
      </w:r>
      <w:r w:rsidR="00CA758B">
        <w:t xml:space="preserve">These requirements </w:t>
      </w:r>
      <w:r>
        <w:t>will be primarily reflected in your final paper for the class.</w:t>
      </w:r>
    </w:p>
    <w:p w14:paraId="41D89321" w14:textId="77777777" w:rsidR="0084211C" w:rsidRDefault="00000000">
      <w:pPr>
        <w:pStyle w:val="BodyText"/>
        <w:spacing w:line="276" w:lineRule="auto"/>
        <w:ind w:right="209" w:firstLine="720"/>
        <w:jc w:val="both"/>
      </w:pPr>
      <w:r>
        <w:rPr>
          <w:b/>
          <w:spacing w:val="-1"/>
        </w:rPr>
        <w:t>Mid-Term Paper</w:t>
      </w:r>
      <w:r>
        <w:rPr>
          <w:spacing w:val="-1"/>
        </w:rPr>
        <w:t xml:space="preserve">: An approximately 2,000-word </w:t>
      </w:r>
      <w:r>
        <w:t>paper (about six double-spaced pages)</w:t>
      </w:r>
      <w:r>
        <w:rPr>
          <w:spacing w:val="-57"/>
        </w:rPr>
        <w:t xml:space="preserve"> </w:t>
      </w:r>
      <w:r>
        <w:t>that analyzes a movie focusing on medicine and ethics. Detailed instructions, as well as a list of</w:t>
      </w:r>
      <w:r>
        <w:rPr>
          <w:spacing w:val="1"/>
        </w:rPr>
        <w:t xml:space="preserve"> </w:t>
      </w:r>
      <w:r>
        <w:t xml:space="preserve">potential movies, can be found in the Midterm module on </w:t>
      </w:r>
      <w:proofErr w:type="spellStart"/>
      <w:r>
        <w:t>Elearning</w:t>
      </w:r>
      <w:proofErr w:type="spellEnd"/>
      <w:r>
        <w:t>.</w:t>
      </w:r>
    </w:p>
    <w:p w14:paraId="2C913DC5" w14:textId="77777777" w:rsidR="0084211C" w:rsidRDefault="00000000">
      <w:pPr>
        <w:pStyle w:val="BodyText"/>
        <w:spacing w:line="276" w:lineRule="auto"/>
        <w:ind w:right="341" w:firstLine="720"/>
      </w:pPr>
      <w:r>
        <w:rPr>
          <w:b/>
        </w:rPr>
        <w:t>Final</w:t>
      </w:r>
      <w:r>
        <w:rPr>
          <w:b/>
          <w:spacing w:val="-10"/>
        </w:rPr>
        <w:t xml:space="preserve"> </w:t>
      </w:r>
      <w:r>
        <w:rPr>
          <w:b/>
        </w:rPr>
        <w:t>Term</w:t>
      </w:r>
      <w:r>
        <w:rPr>
          <w:b/>
          <w:spacing w:val="-5"/>
        </w:rPr>
        <w:t xml:space="preserve"> </w:t>
      </w:r>
      <w:r>
        <w:rPr>
          <w:b/>
        </w:rPr>
        <w:t>Paper:</w:t>
      </w:r>
      <w:r>
        <w:rPr>
          <w:b/>
          <w:spacing w:val="-2"/>
        </w:rPr>
        <w:t xml:space="preserve"> </w:t>
      </w:r>
      <w:r>
        <w:t>1,200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1,500-word</w:t>
      </w:r>
      <w:r>
        <w:rPr>
          <w:spacing w:val="-5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article.</w:t>
      </w:r>
      <w:r>
        <w:rPr>
          <w:spacing w:val="-14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paper should not be a summary of the article but instead should engage directly with the data,</w:t>
      </w:r>
      <w:r>
        <w:rPr>
          <w:spacing w:val="1"/>
        </w:rPr>
        <w:t xml:space="preserve"> </w:t>
      </w:r>
      <w:r>
        <w:t>arguments,</w:t>
      </w:r>
      <w:r>
        <w:rPr>
          <w:spacing w:val="-1"/>
        </w:rPr>
        <w:t xml:space="preserve"> </w:t>
      </w:r>
      <w:r>
        <w:t>and conclusions within the</w:t>
      </w:r>
      <w:r>
        <w:rPr>
          <w:spacing w:val="-1"/>
        </w:rPr>
        <w:t xml:space="preserve"> </w:t>
      </w:r>
      <w:r>
        <w:t>article.</w:t>
      </w:r>
      <w:r>
        <w:rPr>
          <w:spacing w:val="-14"/>
        </w:rPr>
        <w:t xml:space="preserve"> </w:t>
      </w:r>
      <w:r>
        <w:t>As this is</w:t>
      </w:r>
      <w:r>
        <w:rPr>
          <w:spacing w:val="-1"/>
        </w:rPr>
        <w:t xml:space="preserve"> </w:t>
      </w:r>
      <w:r>
        <w:t>the final project for</w:t>
      </w:r>
      <w:r>
        <w:rPr>
          <w:spacing w:val="-1"/>
        </w:rPr>
        <w:t xml:space="preserve"> </w:t>
      </w:r>
      <w:r>
        <w:t xml:space="preserve">our course, </w:t>
      </w:r>
      <w:proofErr w:type="gramStart"/>
      <w:r>
        <w:t>pay</w:t>
      </w:r>
      <w:proofErr w:type="gramEnd"/>
    </w:p>
    <w:p w14:paraId="5AFB6DCE" w14:textId="287F837C" w:rsidR="002C5A9C" w:rsidRDefault="00000000" w:rsidP="002C5A9C">
      <w:pPr>
        <w:pStyle w:val="BodyText"/>
        <w:spacing w:line="276" w:lineRule="auto"/>
        <w:ind w:right="156"/>
      </w:pPr>
      <w:r>
        <w:t>special attention to how the article addresses topics that we have covered in class and focus your</w:t>
      </w:r>
      <w:r>
        <w:rPr>
          <w:spacing w:val="-58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topics/themes.</w:t>
      </w:r>
      <w:r>
        <w:rPr>
          <w:spacing w:val="-1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besides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 w:rsidR="002C5A9C">
        <w:rPr>
          <w:spacing w:val="-1"/>
        </w:rPr>
        <w:t>assigned readings.</w:t>
      </w:r>
    </w:p>
    <w:p w14:paraId="7AB05D5C" w14:textId="5DB4D893" w:rsidR="0084211C" w:rsidRDefault="00000000">
      <w:pPr>
        <w:pStyle w:val="BodyText"/>
        <w:spacing w:line="276" w:lineRule="auto"/>
        <w:ind w:right="296"/>
      </w:pPr>
      <w:r>
        <w:t>Further instructions can be found in</w:t>
      </w:r>
      <w:r>
        <w:rPr>
          <w:spacing w:val="-58"/>
        </w:rPr>
        <w:t xml:space="preserve"> </w:t>
      </w:r>
      <w:r w:rsidR="00BA2D20">
        <w:rPr>
          <w:spacing w:val="-58"/>
        </w:rPr>
        <w:t xml:space="preserve">    </w:t>
      </w:r>
      <w:r>
        <w:t xml:space="preserve">the </w:t>
      </w:r>
      <w:proofErr w:type="gramStart"/>
      <w:r>
        <w:t>finals</w:t>
      </w:r>
      <w:proofErr w:type="gramEnd"/>
      <w:r>
        <w:t xml:space="preserve"> week module on </w:t>
      </w:r>
      <w:proofErr w:type="spellStart"/>
      <w:r>
        <w:t>Elearning</w:t>
      </w:r>
      <w:proofErr w:type="spellEnd"/>
      <w:r w:rsidR="00CA758B">
        <w:t>.</w:t>
      </w:r>
    </w:p>
    <w:p w14:paraId="5AFA9758" w14:textId="77777777" w:rsidR="0084211C" w:rsidRDefault="0084211C">
      <w:pPr>
        <w:pStyle w:val="BodyText"/>
        <w:spacing w:before="7"/>
        <w:ind w:left="0"/>
        <w:rPr>
          <w:sz w:val="27"/>
        </w:rPr>
      </w:pPr>
    </w:p>
    <w:p w14:paraId="5A8CEDCC" w14:textId="77777777" w:rsidR="0084211C" w:rsidRDefault="00000000">
      <w:pPr>
        <w:pStyle w:val="Heading1"/>
      </w:pPr>
      <w:r>
        <w:t>Grading:</w:t>
      </w:r>
    </w:p>
    <w:p w14:paraId="6B8B9B5A" w14:textId="77777777" w:rsidR="0084211C" w:rsidRDefault="00000000">
      <w:pPr>
        <w:pStyle w:val="BodyText"/>
        <w:tabs>
          <w:tab w:val="left" w:pos="4419"/>
        </w:tabs>
        <w:spacing w:before="42" w:line="276" w:lineRule="auto"/>
        <w:ind w:left="820" w:right="685"/>
      </w:pPr>
      <w:r>
        <w:t>Weekly</w:t>
      </w:r>
      <w:r>
        <w:rPr>
          <w:spacing w:val="-4"/>
        </w:rPr>
        <w:t xml:space="preserve"> </w:t>
      </w:r>
      <w:r>
        <w:t>Posts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Boards</w:t>
      </w:r>
      <w:r>
        <w:tab/>
        <w:t>50% (each discussion set is worth around 8%)</w:t>
      </w:r>
      <w:r>
        <w:rPr>
          <w:spacing w:val="-57"/>
        </w:rPr>
        <w:t xml:space="preserve"> </w:t>
      </w:r>
      <w:r>
        <w:rPr>
          <w:spacing w:val="-1"/>
        </w:rPr>
        <w:t>Midterm</w:t>
      </w:r>
      <w:r>
        <w:rPr>
          <w:spacing w:val="-6"/>
        </w:rPr>
        <w:t xml:space="preserve"> </w:t>
      </w:r>
      <w:r>
        <w:t>Writing</w:t>
      </w:r>
      <w:r>
        <w:rPr>
          <w:spacing w:val="-15"/>
        </w:rPr>
        <w:t xml:space="preserve"> </w:t>
      </w:r>
      <w:r>
        <w:t>Assignment</w:t>
      </w:r>
      <w:r>
        <w:tab/>
        <w:t>25%</w:t>
      </w:r>
    </w:p>
    <w:p w14:paraId="65D3A947" w14:textId="77777777" w:rsidR="0084211C" w:rsidRDefault="00000000">
      <w:pPr>
        <w:pStyle w:val="BodyText"/>
        <w:tabs>
          <w:tab w:val="left" w:pos="4419"/>
        </w:tabs>
        <w:ind w:left="820"/>
      </w:pPr>
      <w:r>
        <w:rPr>
          <w:spacing w:val="-1"/>
        </w:rPr>
        <w:t>Final</w:t>
      </w:r>
      <w:r>
        <w:rPr>
          <w:spacing w:val="-7"/>
        </w:rPr>
        <w:t xml:space="preserve"> </w:t>
      </w:r>
      <w:r>
        <w:t>Writing</w:t>
      </w:r>
      <w:r>
        <w:rPr>
          <w:spacing w:val="-15"/>
        </w:rPr>
        <w:t xml:space="preserve"> </w:t>
      </w:r>
      <w:r>
        <w:t>Assignment</w:t>
      </w:r>
      <w:r>
        <w:tab/>
        <w:t>25%</w:t>
      </w:r>
    </w:p>
    <w:p w14:paraId="0412040E" w14:textId="77777777" w:rsidR="0084211C" w:rsidRDefault="0084211C">
      <w:pPr>
        <w:pStyle w:val="BodyText"/>
        <w:spacing w:before="2"/>
        <w:ind w:left="0"/>
        <w:rPr>
          <w:sz w:val="31"/>
        </w:rPr>
      </w:pPr>
    </w:p>
    <w:p w14:paraId="423238D8" w14:textId="77777777" w:rsidR="0084211C" w:rsidRDefault="00000000">
      <w:pPr>
        <w:pStyle w:val="Heading1"/>
      </w:pPr>
      <w:r>
        <w:t>Academic Honesty:</w:t>
      </w:r>
    </w:p>
    <w:p w14:paraId="1BBB934F" w14:textId="77777777" w:rsidR="0084211C" w:rsidRDefault="00000000">
      <w:pPr>
        <w:pStyle w:val="BodyText"/>
        <w:spacing w:before="41" w:line="276" w:lineRule="auto"/>
        <w:ind w:right="147" w:firstLine="720"/>
      </w:pPr>
      <w:r>
        <w:t>You are responsible for making yourself aware of and understanding the policies and</w:t>
      </w:r>
      <w:r>
        <w:rPr>
          <w:spacing w:val="1"/>
        </w:rPr>
        <w:t xml:space="preserve"> </w:t>
      </w:r>
      <w:r>
        <w:t>procedures in the undergraduate catalog that pertain to Academic Integrity. These policies</w:t>
      </w:r>
      <w:r>
        <w:rPr>
          <w:spacing w:val="1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cheating,</w:t>
      </w:r>
      <w:r>
        <w:rPr>
          <w:spacing w:val="-6"/>
        </w:rPr>
        <w:t xml:space="preserve"> </w:t>
      </w:r>
      <w:r>
        <w:t>fabrication,</w:t>
      </w:r>
      <w:r>
        <w:rPr>
          <w:spacing w:val="-7"/>
        </w:rPr>
        <w:t xml:space="preserve"> </w:t>
      </w:r>
      <w:r>
        <w:t>falsification,</w:t>
      </w:r>
      <w:r>
        <w:rPr>
          <w:spacing w:val="-6"/>
        </w:rPr>
        <w:t xml:space="preserve"> </w:t>
      </w:r>
      <w:r>
        <w:t>forgery,</w:t>
      </w:r>
      <w:r>
        <w:rPr>
          <w:spacing w:val="-6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submissions,</w:t>
      </w:r>
      <w:r>
        <w:rPr>
          <w:spacing w:val="-6"/>
        </w:rPr>
        <w:t xml:space="preserve"> </w:t>
      </w:r>
      <w:r>
        <w:t>plagiarism,</w:t>
      </w:r>
      <w:r>
        <w:rPr>
          <w:spacing w:val="-7"/>
        </w:rPr>
        <w:t xml:space="preserve"> </w:t>
      </w:r>
      <w:r>
        <w:t>complicity,</w:t>
      </w:r>
      <w:r>
        <w:rPr>
          <w:spacing w:val="-57"/>
        </w:rPr>
        <w:t xml:space="preserve"> </w:t>
      </w:r>
      <w:r>
        <w:t>and computer misuse. If there is reason to believe you have been involved in academic</w:t>
      </w:r>
      <w:r>
        <w:rPr>
          <w:spacing w:val="1"/>
        </w:rPr>
        <w:t xml:space="preserve"> </w:t>
      </w:r>
      <w:r>
        <w:t>dishonesty, you will be referred to the Office of Student Conduct. You will be given the</w:t>
      </w:r>
      <w:r>
        <w:rPr>
          <w:spacing w:val="1"/>
        </w:rPr>
        <w:t xml:space="preserve"> </w:t>
      </w:r>
      <w:r>
        <w:t>opportunity to review the charge(s). If you believe you are not responsible, you will have the</w:t>
      </w:r>
      <w:r>
        <w:rPr>
          <w:spacing w:val="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hearing.</w:t>
      </w:r>
      <w:r>
        <w:rPr>
          <w:spacing w:val="-1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uncertain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</w:t>
      </w:r>
    </w:p>
    <w:p w14:paraId="060EF334" w14:textId="77777777" w:rsidR="0084211C" w:rsidRDefault="00000000">
      <w:pPr>
        <w:pStyle w:val="BodyText"/>
      </w:pPr>
      <w:r>
        <w:t>academic honesty prior to the submission of an assignment or test.</w:t>
      </w:r>
    </w:p>
    <w:p w14:paraId="0694B988" w14:textId="77777777" w:rsidR="0084211C" w:rsidRDefault="0084211C">
      <w:pPr>
        <w:sectPr w:rsidR="0084211C">
          <w:pgSz w:w="12240" w:h="15840"/>
          <w:pgMar w:top="1380" w:right="1360" w:bottom="280" w:left="1340" w:header="720" w:footer="720" w:gutter="0"/>
          <w:cols w:space="720"/>
        </w:sectPr>
      </w:pPr>
    </w:p>
    <w:p w14:paraId="129E4D42" w14:textId="77777777" w:rsidR="0084211C" w:rsidRDefault="00000000">
      <w:pPr>
        <w:pStyle w:val="Heading1"/>
        <w:spacing w:before="60"/>
      </w:pPr>
      <w:r>
        <w:rPr>
          <w:spacing w:val="-1"/>
        </w:rPr>
        <w:lastRenderedPageBreak/>
        <w:t>Extensions,</w:t>
      </w:r>
      <w:r>
        <w:t xml:space="preserve"> Unforeseen Circumstances, and</w:t>
      </w:r>
      <w:r>
        <w:rPr>
          <w:spacing w:val="-14"/>
        </w:rPr>
        <w:t xml:space="preserve"> </w:t>
      </w:r>
      <w:r>
        <w:t>Accommodations:</w:t>
      </w:r>
    </w:p>
    <w:p w14:paraId="5E068EF4" w14:textId="77777777" w:rsidR="0084211C" w:rsidRDefault="00000000">
      <w:pPr>
        <w:pStyle w:val="BodyText"/>
        <w:spacing w:before="41" w:line="276" w:lineRule="auto"/>
        <w:ind w:right="488" w:firstLine="720"/>
        <w:rPr>
          <w:b/>
          <w:i/>
        </w:rPr>
      </w:pPr>
      <w:r>
        <w:t>Extensions will be permitted on a case-by-case basis. If something comes up that will</w:t>
      </w:r>
      <w:r>
        <w:rPr>
          <w:spacing w:val="-58"/>
        </w:rPr>
        <w:t xml:space="preserve"> </w:t>
      </w:r>
      <w:r>
        <w:t>greatly impact your working abilities or ability to turn things in on time, please let me know</w:t>
      </w:r>
      <w:r>
        <w:rPr>
          <w:spacing w:val="1"/>
        </w:rPr>
        <w:t xml:space="preserve"> </w:t>
      </w:r>
      <w:r>
        <w:t xml:space="preserve">sooner rather than later so we can work on reaching a solution. </w:t>
      </w:r>
      <w:r>
        <w:rPr>
          <w:b/>
          <w:i/>
        </w:rPr>
        <w:t xml:space="preserve">I will not grant </w:t>
      </w:r>
      <w:proofErr w:type="gramStart"/>
      <w:r>
        <w:rPr>
          <w:b/>
          <w:i/>
        </w:rPr>
        <w:t>last-minute</w:t>
      </w:r>
      <w:proofErr w:type="gramEnd"/>
    </w:p>
    <w:p w14:paraId="3CA70666" w14:textId="77777777" w:rsidR="0084211C" w:rsidRDefault="00000000">
      <w:pPr>
        <w:pStyle w:val="BodyText"/>
        <w:spacing w:line="276" w:lineRule="auto"/>
        <w:ind w:right="140"/>
      </w:pPr>
      <w:r>
        <w:rPr>
          <w:b/>
          <w:i/>
        </w:rPr>
        <w:t xml:space="preserve">extensions unless you are facing extreme circumstances </w:t>
      </w:r>
      <w:r>
        <w:t>(e.g. you got hit by a bus, you’ve been</w:t>
      </w:r>
      <w:r>
        <w:rPr>
          <w:spacing w:val="-58"/>
        </w:rPr>
        <w:t xml:space="preserve"> </w:t>
      </w:r>
      <w:r>
        <w:t xml:space="preserve">severely poisoned by your roommate and are being rushed to the hospital, </w:t>
      </w:r>
      <w:proofErr w:type="spellStart"/>
      <w:r>
        <w:t>etc</w:t>
      </w:r>
      <w:proofErr w:type="spellEnd"/>
      <w:r>
        <w:t>). If you require</w:t>
      </w:r>
      <w:r>
        <w:rPr>
          <w:spacing w:val="1"/>
        </w:rPr>
        <w:t xml:space="preserve"> </w:t>
      </w:r>
      <w:r>
        <w:t xml:space="preserve">general </w:t>
      </w:r>
      <w:proofErr w:type="gramStart"/>
      <w:r>
        <w:t>accommodations</w:t>
      </w:r>
      <w:proofErr w:type="gramEnd"/>
      <w:r>
        <w:t xml:space="preserve"> or are set to receive accommodations for the course through the</w:t>
      </w:r>
      <w:r>
        <w:rPr>
          <w:spacing w:val="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please let</w:t>
      </w:r>
      <w:r>
        <w:rPr>
          <w:spacing w:val="-1"/>
        </w:rPr>
        <w:t xml:space="preserve"> </w:t>
      </w:r>
      <w:r>
        <w:t>me know in</w:t>
      </w:r>
      <w:r>
        <w:rPr>
          <w:spacing w:val="-1"/>
        </w:rPr>
        <w:t xml:space="preserve"> </w:t>
      </w:r>
      <w:r>
        <w:t>an email so</w:t>
      </w:r>
      <w:r>
        <w:rPr>
          <w:spacing w:val="-1"/>
        </w:rPr>
        <w:t xml:space="preserve"> </w:t>
      </w:r>
      <w:r>
        <w:t>I can properly</w:t>
      </w:r>
      <w:r>
        <w:rPr>
          <w:spacing w:val="-1"/>
        </w:rPr>
        <w:t xml:space="preserve"> </w:t>
      </w:r>
      <w:r>
        <w:t>note it on</w:t>
      </w:r>
      <w:r>
        <w:rPr>
          <w:spacing w:val="-1"/>
        </w:rPr>
        <w:t xml:space="preserve"> </w:t>
      </w:r>
      <w:r>
        <w:t>my end.</w:t>
      </w:r>
    </w:p>
    <w:p w14:paraId="6EAD5623" w14:textId="77777777" w:rsidR="0084211C" w:rsidRDefault="0084211C">
      <w:pPr>
        <w:pStyle w:val="BodyText"/>
        <w:ind w:left="0"/>
        <w:rPr>
          <w:sz w:val="26"/>
        </w:rPr>
      </w:pPr>
    </w:p>
    <w:p w14:paraId="0787B9F5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Schedule and Readings:</w:t>
      </w:r>
    </w:p>
    <w:p w14:paraId="7CF5A519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1 - Aug 30 - Sept 1</w:t>
      </w:r>
    </w:p>
    <w:p w14:paraId="76CB99A7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Introduction to the course and subject</w:t>
      </w:r>
    </w:p>
    <w:p w14:paraId="7BD29952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Read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: </w:t>
      </w:r>
      <w:hyperlink r:id="rId5" w:history="1">
        <w:r w:rsidRPr="00934B56">
          <w:rPr>
            <w:rFonts w:eastAsia="Calibri"/>
            <w:color w:val="0563C1"/>
            <w:kern w:val="2"/>
            <w:sz w:val="24"/>
            <w:szCs w:val="24"/>
            <w:u w:val="single"/>
            <w14:ligatures w14:val="standardContextual"/>
          </w:rPr>
          <w:t>https://sites.google.com/a/wellesley.edu/pinkguidetophilosophy/</w:t>
        </w:r>
      </w:hyperlink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 &amp; “Patients are Humans” article</w:t>
      </w:r>
    </w:p>
    <w:p w14:paraId="5950D028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Due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Discussion Post #1</w:t>
      </w:r>
    </w:p>
    <w:p w14:paraId="0C4E61A1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360421D3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2 - Sept 4 - Sept 10</w:t>
      </w:r>
    </w:p>
    <w:p w14:paraId="5792684E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Disease and Illness</w:t>
      </w:r>
    </w:p>
    <w:p w14:paraId="26B84B35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Read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Eric J. Hassel’s “Illness and Disease”</w:t>
      </w:r>
    </w:p>
    <w:p w14:paraId="072A060D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Due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Discussion Post #2</w:t>
      </w:r>
    </w:p>
    <w:p w14:paraId="7236D35F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3C57DB9F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Week 3 - Sept 11 - Sept 17 </w:t>
      </w:r>
    </w:p>
    <w:p w14:paraId="11914333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Disability</w:t>
      </w:r>
    </w:p>
    <w:p w14:paraId="0CCBA63D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Read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: Diane Pric </w:t>
      </w:r>
      <w:proofErr w:type="spellStart"/>
      <w:r w:rsidRPr="00934B56">
        <w:rPr>
          <w:rFonts w:eastAsia="Calibri"/>
          <w:kern w:val="2"/>
          <w:sz w:val="24"/>
          <w:szCs w:val="24"/>
          <w14:ligatures w14:val="standardContextual"/>
        </w:rPr>
        <w:t>Hernd’s</w:t>
      </w:r>
      <w:proofErr w:type="spellEnd"/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 “Disease vs Disability” &amp; “The Intersection of Disability Studies and Health Science”</w:t>
      </w:r>
    </w:p>
    <w:p w14:paraId="7BB53A2A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Due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Discussion Post #3</w:t>
      </w:r>
    </w:p>
    <w:p w14:paraId="72854C73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7ED2C6E4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4 - Sept 18 - Sept 24</w:t>
      </w:r>
    </w:p>
    <w:p w14:paraId="7725276A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Death and Dying </w:t>
      </w:r>
    </w:p>
    <w:p w14:paraId="676600D2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Read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: Val </w:t>
      </w:r>
      <w:proofErr w:type="spellStart"/>
      <w:r w:rsidRPr="00934B56">
        <w:rPr>
          <w:rFonts w:eastAsia="Calibri"/>
          <w:kern w:val="2"/>
          <w:sz w:val="24"/>
          <w:szCs w:val="24"/>
          <w14:ligatures w14:val="standardContextual"/>
        </w:rPr>
        <w:t>Plumwood’s</w:t>
      </w:r>
      <w:proofErr w:type="spellEnd"/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 “Tasteless: Towards a Food-Based Approach to Death” &amp; Order of the Good Death (home page, and about page).</w:t>
      </w:r>
    </w:p>
    <w:p w14:paraId="4F3A671B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Due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Discussion Post #4</w:t>
      </w:r>
    </w:p>
    <w:p w14:paraId="0E926974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21E4372C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5 - Sept 25 - Oct 1</w:t>
      </w:r>
    </w:p>
    <w:p w14:paraId="4B255705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Patient-Professional Relationships</w:t>
      </w:r>
    </w:p>
    <w:p w14:paraId="728831F5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lastRenderedPageBreak/>
        <w:t>Read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“Doctor-Patient Relationship as described by Physicians”</w:t>
      </w:r>
    </w:p>
    <w:p w14:paraId="6DF1675B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Due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Discussion Post #5</w:t>
      </w:r>
    </w:p>
    <w:p w14:paraId="611708DD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4BBBFB66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6 - Oct 2 - Oct 8</w:t>
      </w:r>
    </w:p>
    <w:p w14:paraId="05A84E3A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The Body</w:t>
      </w:r>
    </w:p>
    <w:p w14:paraId="24CDB634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Read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“Body Modification Practices and the Medical Monopoly” &amp; “Gender Dysphoria, Body Dysmorphia, and the Problematic of Body Modification”</w:t>
      </w:r>
    </w:p>
    <w:p w14:paraId="02D3A609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Due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Discussion Post #6</w:t>
      </w:r>
    </w:p>
    <w:p w14:paraId="0C956324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5A091493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7 - Oct 9 - Oct 15 Midterm Essay Due October 12 by midnight</w:t>
      </w:r>
    </w:p>
    <w:p w14:paraId="29673A97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Gender and Sexuality</w:t>
      </w:r>
    </w:p>
    <w:p w14:paraId="783F6C53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Read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: Questioning Bioethics: AIDS, Sexual Ethics, and the Duty to Warn </w:t>
      </w:r>
    </w:p>
    <w:p w14:paraId="342B9235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Due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: Discussion Post #7</w:t>
      </w:r>
    </w:p>
    <w:p w14:paraId="0694BE05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134A733A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 Week 8 - Oct 16- Oct 22 Fall Break </w:t>
      </w:r>
    </w:p>
    <w:p w14:paraId="2A332E65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No Readings or Assignments</w:t>
      </w:r>
    </w:p>
    <w:p w14:paraId="0887A69F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570FD1A4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9 - Oct 23 - Oct 29</w:t>
      </w:r>
    </w:p>
    <w:p w14:paraId="14EA5D0B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Race and Class</w:t>
      </w:r>
    </w:p>
    <w:p w14:paraId="7E002803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Read: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 “Introduction: Race, Gender, Class, for what?” &amp; “Why Bioethics has a Race Problem”</w:t>
      </w:r>
    </w:p>
    <w:p w14:paraId="670C040F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Due: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 Discussion Post #8</w:t>
      </w:r>
    </w:p>
    <w:p w14:paraId="53048EC9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70E69EF7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Week 10 - Oct 30 - Nov 5 </w:t>
      </w:r>
    </w:p>
    <w:p w14:paraId="5A6D63CA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Aging</w:t>
      </w:r>
    </w:p>
    <w:p w14:paraId="319A122D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Read: “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Anti-Aging Medicine: Predictions, Moral Obligations, and Biomedical Intervention”</w:t>
      </w:r>
    </w:p>
    <w:p w14:paraId="7EB8215C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Due: 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Discussion Post #9</w:t>
      </w:r>
    </w:p>
    <w:p w14:paraId="78E4BE87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7A6E47D6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11 - Nov 6 - Nov 12</w:t>
      </w:r>
    </w:p>
    <w:p w14:paraId="73C6D440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Mental Illness</w:t>
      </w:r>
    </w:p>
    <w:p w14:paraId="2DC990AA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Read: “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Stigma and the politics of biomedical models of mental illness”</w:t>
      </w:r>
    </w:p>
    <w:p w14:paraId="28BF9583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Due: 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Discussion Post #10</w:t>
      </w:r>
    </w:p>
    <w:p w14:paraId="58D78E91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6085318E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12 - Nov 13 - Nov 19</w:t>
      </w:r>
    </w:p>
    <w:p w14:paraId="70CB0F77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Spirituality and Religion </w:t>
      </w:r>
    </w:p>
    <w:p w14:paraId="391D443D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Read: 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NPR, “Spotlight on Clash Between Medicine and Religion” here: </w:t>
      </w:r>
      <w:hyperlink r:id="rId6" w:history="1">
        <w:r w:rsidRPr="00934B56">
          <w:rPr>
            <w:rFonts w:eastAsia="Calibri"/>
            <w:color w:val="0563C1"/>
            <w:kern w:val="2"/>
            <w:sz w:val="24"/>
            <w:szCs w:val="24"/>
            <w:u w:val="single"/>
            <w14:ligatures w14:val="standardContextual"/>
          </w:rPr>
          <w:t>https://www.npr.org/2018/08/31/643407967/michigan-childs-death-puts-spotlight-on-clash-between-medicine-and-religion</w:t>
        </w:r>
      </w:hyperlink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 &amp; “The Relationship between Medicine, Spirituality and Religion: Three Models for Integration”</w:t>
      </w:r>
    </w:p>
    <w:p w14:paraId="32CFA350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Due: 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Discussion Post #11</w:t>
      </w:r>
    </w:p>
    <w:p w14:paraId="62B91505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71683C4D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13 - Nov 20 - Nov 26 Thanksgiving Break</w:t>
      </w:r>
    </w:p>
    <w:p w14:paraId="46DE4DDC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No Readings or Assignments</w:t>
      </w:r>
    </w:p>
    <w:p w14:paraId="595DBC60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7C108557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14 - Nov 27 - Dec 3</w:t>
      </w:r>
    </w:p>
    <w:p w14:paraId="20D84BF9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Science and Technology </w:t>
      </w:r>
    </w:p>
    <w:p w14:paraId="24E7628E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Read: 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“Future of Medical Care: Technology”</w:t>
      </w:r>
    </w:p>
    <w:p w14:paraId="5BBCA5EB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Due: 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Discussion Post #12</w:t>
      </w:r>
    </w:p>
    <w:p w14:paraId="6F361B62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09C577D7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Week 15 - Dec 4 - Dec 10</w:t>
      </w:r>
    </w:p>
    <w:p w14:paraId="779322AF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Health Professions Education </w:t>
      </w:r>
    </w:p>
    <w:p w14:paraId="62A67A86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Read: 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“What is it to do good medical ethics? Minding the gap(s)” &amp; “Interprofessional Education for Students of Translation/Interpreting and the Health Professions”</w:t>
      </w:r>
    </w:p>
    <w:p w14:paraId="27B756B3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Due: </w:t>
      </w:r>
      <w:r w:rsidRPr="00934B56">
        <w:rPr>
          <w:rFonts w:eastAsia="Calibri"/>
          <w:kern w:val="2"/>
          <w:sz w:val="24"/>
          <w:szCs w:val="24"/>
          <w14:ligatures w14:val="standardContextual"/>
        </w:rPr>
        <w:t>Discussion Post #13</w:t>
      </w:r>
    </w:p>
    <w:p w14:paraId="3F85D9B5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</w:p>
    <w:p w14:paraId="0CFDD5F0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b/>
          <w:bCs/>
          <w:kern w:val="2"/>
          <w:sz w:val="24"/>
          <w:szCs w:val="24"/>
          <w14:ligatures w14:val="standardContextual"/>
        </w:rPr>
        <w:t>Finals Week - December 12-15</w:t>
      </w:r>
    </w:p>
    <w:p w14:paraId="01052239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 xml:space="preserve">No readings or assignments. Focus on writing your final paper. </w:t>
      </w:r>
    </w:p>
    <w:p w14:paraId="3CFE8381" w14:textId="77777777" w:rsidR="00934B56" w:rsidRPr="00934B56" w:rsidRDefault="00934B56" w:rsidP="00934B56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934B56">
        <w:rPr>
          <w:rFonts w:eastAsia="Calibri"/>
          <w:kern w:val="2"/>
          <w:sz w:val="24"/>
          <w:szCs w:val="24"/>
          <w14:ligatures w14:val="standardContextual"/>
        </w:rPr>
        <w:t>Final assignment due the 15th by midnight</w:t>
      </w:r>
    </w:p>
    <w:p w14:paraId="0ACE69D0" w14:textId="2E3836F9" w:rsidR="0084211C" w:rsidRPr="00CA758B" w:rsidRDefault="0084211C">
      <w:pPr>
        <w:pStyle w:val="BodyText"/>
        <w:spacing w:before="2"/>
        <w:ind w:left="0"/>
        <w:rPr>
          <w:b/>
          <w:bCs/>
          <w:sz w:val="29"/>
        </w:rPr>
      </w:pPr>
    </w:p>
    <w:sectPr w:rsidR="0084211C" w:rsidRPr="00CA758B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1C"/>
    <w:rsid w:val="00146333"/>
    <w:rsid w:val="002C5A9C"/>
    <w:rsid w:val="003559E1"/>
    <w:rsid w:val="0084211C"/>
    <w:rsid w:val="00934B56"/>
    <w:rsid w:val="00BA2D20"/>
    <w:rsid w:val="00C37493"/>
    <w:rsid w:val="00CA758B"/>
    <w:rsid w:val="00D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44FF"/>
  <w15:docId w15:val="{74E6AC93-6850-4E09-A9A7-E17D86F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7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pr.org/2018/08/31/643407967/michigan-childs-death-puts-spotlight-on-clash-between-medicine-and-religion" TargetMode="External"/><Relationship Id="rId5" Type="http://schemas.openxmlformats.org/officeDocument/2006/relationships/hyperlink" Target="https://sites.google.com/a/wellesley.edu/pinkguidetophilosophy/" TargetMode="External"/><Relationship Id="rId4" Type="http://schemas.openxmlformats.org/officeDocument/2006/relationships/hyperlink" Target="mailto:grecia.sanchezblanco@w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 Syllabus Ver. 1</dc:title>
  <dc:creator>Grecia Sánchez</dc:creator>
  <cp:lastModifiedBy>Grecia Sánchez</cp:lastModifiedBy>
  <cp:revision>7</cp:revision>
  <dcterms:created xsi:type="dcterms:W3CDTF">2023-08-29T06:00:00Z</dcterms:created>
  <dcterms:modified xsi:type="dcterms:W3CDTF">2024-05-20T19:44:00Z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LastSaved">
    <vt:filetime>2023-08-29T00:00:00Z</vt:filetime>
  </property>
</Properties>
</file>