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46C5D" w14:textId="7240D217" w:rsidR="006C63C3" w:rsidRPr="00D2471F" w:rsidRDefault="006C63C3" w:rsidP="006C63C3">
      <w:pPr>
        <w:spacing w:line="240" w:lineRule="auto"/>
        <w:jc w:val="center"/>
        <w:rPr>
          <w:rFonts w:cs="Arial"/>
          <w:b/>
          <w:sz w:val="48"/>
          <w:szCs w:val="48"/>
          <w:lang w:val="es-MX"/>
        </w:rPr>
      </w:pPr>
      <w:r>
        <w:rPr>
          <w:rFonts w:cs="Arial"/>
          <w:b/>
          <w:sz w:val="48"/>
          <w:szCs w:val="48"/>
          <w:lang w:val="es-MX"/>
        </w:rPr>
        <w:t>Club</w:t>
      </w:r>
      <w:r w:rsidRPr="00D2471F">
        <w:rPr>
          <w:rFonts w:cs="Arial"/>
          <w:b/>
          <w:sz w:val="48"/>
          <w:szCs w:val="48"/>
          <w:lang w:val="es-MX"/>
        </w:rPr>
        <w:t xml:space="preserve"> de Debate</w:t>
      </w:r>
    </w:p>
    <w:p w14:paraId="490E0806" w14:textId="77777777" w:rsidR="006C63C3" w:rsidRPr="00D2471F" w:rsidRDefault="006C63C3" w:rsidP="006C63C3">
      <w:pPr>
        <w:spacing w:line="240" w:lineRule="auto"/>
        <w:jc w:val="center"/>
        <w:rPr>
          <w:rFonts w:cs="Arial"/>
          <w:b/>
          <w:sz w:val="24"/>
          <w:szCs w:val="28"/>
          <w:lang w:val="es-MX"/>
        </w:rPr>
      </w:pPr>
      <w:r w:rsidRPr="00D2471F">
        <w:rPr>
          <w:rFonts w:cs="Arial"/>
          <w:b/>
          <w:sz w:val="24"/>
          <w:szCs w:val="28"/>
          <w:lang w:val="es-MX"/>
        </w:rPr>
        <w:t xml:space="preserve">Martes &amp; Jueves @ 14:30-16hr </w:t>
      </w:r>
    </w:p>
    <w:p w14:paraId="3A5698A9" w14:textId="5274CB3D" w:rsidR="006C63C3" w:rsidRPr="00D2471F" w:rsidRDefault="006C63C3" w:rsidP="006C63C3">
      <w:pPr>
        <w:spacing w:line="240" w:lineRule="auto"/>
        <w:jc w:val="center"/>
        <w:rPr>
          <w:rFonts w:cs="Arial"/>
          <w:b/>
          <w:sz w:val="8"/>
          <w:szCs w:val="8"/>
          <w:lang w:val="es-MX"/>
        </w:rPr>
      </w:pPr>
      <w:r>
        <w:rPr>
          <w:rFonts w:cs="Arial"/>
          <w:b/>
          <w:sz w:val="24"/>
          <w:szCs w:val="28"/>
          <w:lang w:val="es-MX"/>
        </w:rPr>
        <w:t xml:space="preserve">Ubicación: </w:t>
      </w:r>
      <w:r w:rsidRPr="00D2471F">
        <w:rPr>
          <w:rFonts w:cs="Arial"/>
          <w:b/>
          <w:sz w:val="24"/>
          <w:szCs w:val="28"/>
          <w:lang w:val="es-MX"/>
        </w:rPr>
        <w:t xml:space="preserve">Salón </w:t>
      </w:r>
      <w:r>
        <w:rPr>
          <w:rFonts w:cs="Arial"/>
          <w:b/>
          <w:sz w:val="24"/>
          <w:szCs w:val="28"/>
          <w:lang w:val="es-MX"/>
        </w:rPr>
        <w:t>53</w:t>
      </w:r>
      <w:r w:rsidRPr="00D2471F">
        <w:rPr>
          <w:rFonts w:cs="Arial"/>
          <w:b/>
          <w:sz w:val="24"/>
          <w:szCs w:val="28"/>
          <w:lang w:val="es-MX"/>
        </w:rPr>
        <w:t xml:space="preserve"> </w:t>
      </w:r>
    </w:p>
    <w:p w14:paraId="272B5400" w14:textId="58CB1750" w:rsidR="006C63C3" w:rsidRPr="00B317FE" w:rsidRDefault="0087493B" w:rsidP="006C63C3">
      <w:pPr>
        <w:spacing w:line="240" w:lineRule="auto"/>
        <w:jc w:val="center"/>
        <w:rPr>
          <w:rFonts w:cs="Arial"/>
          <w:b/>
          <w:sz w:val="20"/>
          <w:lang w:val="es-MX"/>
        </w:rPr>
      </w:pPr>
      <w:r>
        <w:rPr>
          <w:rFonts w:cs="Arial"/>
          <w:b/>
          <w:sz w:val="20"/>
          <w:lang w:val="es-MX"/>
        </w:rPr>
        <w:t xml:space="preserve">Semestre </w:t>
      </w:r>
      <w:r w:rsidR="006C63C3">
        <w:rPr>
          <w:rFonts w:cs="Arial"/>
          <w:b/>
          <w:sz w:val="20"/>
          <w:lang w:val="es-MX"/>
        </w:rPr>
        <w:t>Enero</w:t>
      </w:r>
      <w:r w:rsidR="006C63C3" w:rsidRPr="00B317FE">
        <w:rPr>
          <w:rFonts w:cs="Arial"/>
          <w:b/>
          <w:sz w:val="20"/>
          <w:lang w:val="es-MX"/>
        </w:rPr>
        <w:t>-</w:t>
      </w:r>
      <w:r w:rsidR="006C63C3">
        <w:rPr>
          <w:rFonts w:cs="Arial"/>
          <w:b/>
          <w:sz w:val="20"/>
          <w:lang w:val="es-MX"/>
        </w:rPr>
        <w:t>Mayo</w:t>
      </w:r>
      <w:r w:rsidR="006C63C3" w:rsidRPr="00B317FE">
        <w:rPr>
          <w:rFonts w:cs="Arial"/>
          <w:b/>
          <w:sz w:val="20"/>
          <w:lang w:val="es-MX"/>
        </w:rPr>
        <w:t xml:space="preserve"> 202</w:t>
      </w:r>
      <w:r w:rsidR="006C63C3">
        <w:rPr>
          <w:rFonts w:cs="Arial"/>
          <w:b/>
          <w:sz w:val="20"/>
          <w:lang w:val="es-MX"/>
        </w:rPr>
        <w:t>4</w:t>
      </w:r>
    </w:p>
    <w:p w14:paraId="44425E37" w14:textId="77777777" w:rsidR="006C63C3" w:rsidRPr="00B317FE" w:rsidRDefault="006C63C3" w:rsidP="006C63C3">
      <w:pPr>
        <w:spacing w:line="276" w:lineRule="auto"/>
        <w:ind w:left="720"/>
        <w:jc w:val="center"/>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59264" behindDoc="0" locked="0" layoutInCell="1" allowOverlap="1" wp14:anchorId="4F0877C1" wp14:editId="12E714E3">
                <wp:simplePos x="0" y="0"/>
                <wp:positionH relativeFrom="margin">
                  <wp:align>left</wp:align>
                </wp:positionH>
                <wp:positionV relativeFrom="paragraph">
                  <wp:posOffset>84940</wp:posOffset>
                </wp:positionV>
                <wp:extent cx="592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17ACCF"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41253222" w14:textId="0A0AA2BE" w:rsidR="006C63C3" w:rsidRPr="00D2471F" w:rsidRDefault="006C63C3" w:rsidP="006C63C3">
      <w:pPr>
        <w:spacing w:line="276" w:lineRule="auto"/>
        <w:rPr>
          <w:rFonts w:ascii="Cambria" w:eastAsia="Times New Roman" w:hAnsi="Cambria" w:cs="Times New Roman"/>
          <w:bCs/>
          <w:lang w:val="es-MX"/>
        </w:rPr>
      </w:pPr>
      <w:r w:rsidRPr="00D2471F">
        <w:rPr>
          <w:rFonts w:ascii="Cambria" w:eastAsia="Times New Roman" w:hAnsi="Cambria" w:cs="Times New Roman"/>
          <w:b/>
          <w:lang w:val="es-MX"/>
        </w:rPr>
        <w:t>Descripción del Curso:</w:t>
      </w:r>
      <w:r w:rsidRPr="00D2471F">
        <w:rPr>
          <w:rFonts w:ascii="Cambria" w:eastAsia="Times New Roman" w:hAnsi="Cambria" w:cs="Times New Roman"/>
          <w:b/>
          <w:lang w:val="es-MX"/>
        </w:rPr>
        <w:tab/>
      </w:r>
      <w:r w:rsidRPr="00D2471F">
        <w:rPr>
          <w:rFonts w:ascii="Cambria" w:eastAsia="Times New Roman" w:hAnsi="Cambria" w:cs="Times New Roman"/>
          <w:bCs/>
          <w:lang w:val="es-MX"/>
        </w:rPr>
        <w:t xml:space="preserve">Diseñado para estudiantes no especializados, este </w:t>
      </w:r>
      <w:r>
        <w:rPr>
          <w:rFonts w:ascii="Cambria" w:eastAsia="Times New Roman" w:hAnsi="Cambria" w:cs="Times New Roman"/>
          <w:bCs/>
          <w:lang w:val="es-MX"/>
        </w:rPr>
        <w:t>club</w:t>
      </w:r>
      <w:r w:rsidRPr="00D2471F">
        <w:rPr>
          <w:rFonts w:ascii="Cambria" w:eastAsia="Times New Roman" w:hAnsi="Cambria" w:cs="Times New Roman"/>
          <w:bCs/>
          <w:lang w:val="es-MX"/>
        </w:rPr>
        <w:t xml:space="preserve"> se centra en las habilidades de hablar y escuchar que son importantes para la </w:t>
      </w:r>
      <w:r>
        <w:rPr>
          <w:rFonts w:ascii="Cambria" w:eastAsia="Times New Roman" w:hAnsi="Cambria" w:cs="Times New Roman"/>
          <w:bCs/>
          <w:lang w:val="es-MX"/>
        </w:rPr>
        <w:t xml:space="preserve">práctica, </w:t>
      </w:r>
      <w:r w:rsidRPr="00D2471F">
        <w:rPr>
          <w:rFonts w:ascii="Cambria" w:eastAsia="Times New Roman" w:hAnsi="Cambria" w:cs="Times New Roman"/>
          <w:bCs/>
          <w:lang w:val="es-MX"/>
        </w:rPr>
        <w:t xml:space="preserve">investigación y el aprendizaje </w:t>
      </w:r>
      <w:r>
        <w:rPr>
          <w:rFonts w:ascii="Cambria" w:eastAsia="Times New Roman" w:hAnsi="Cambria" w:cs="Times New Roman"/>
          <w:bCs/>
          <w:lang w:val="es-MX"/>
        </w:rPr>
        <w:t>de debate</w:t>
      </w:r>
      <w:r w:rsidRPr="00D2471F">
        <w:rPr>
          <w:rFonts w:ascii="Cambria" w:eastAsia="Times New Roman" w:hAnsi="Cambria" w:cs="Times New Roman"/>
          <w:bCs/>
          <w:lang w:val="es-MX"/>
        </w:rPr>
        <w:t xml:space="preserve">. Los estudiantes aprenderán sobre la estructura de argumentos sólidos, los elementos de un discurso convincente y también trabajarán en la búsqueda de soluciones para problemas del mundo real donde exista tensión moral. Los estudiantes también participarán en discusiones activas en clase, debatiendo temas contemporáneos. Se requiere que los estudiantes vengan a clase preparados, realizando investigaciones en línea para examinar y elaborar argumentos sobre una variedad de temas tanto contemporáneos como clásicos. Al final de este curso, los estudiantes podrán identificar hechos relevantes en casos, aplicar correctamente teorías y principios morales a estos casos y proponer soluciones éticas para los mismos. Cada estudiante presentará un proyecto de clase que se evaluará según la calidad del argumento, la efectividad de las pruebas presentadas y la persuasión de la presentación. Los estudiantes que se inscriban en el curso deben asistir regularmente a clase, participar activamente en las discusiones y completar las tareas asignadas de manera fiel. No hay requisitos previos para este curso.  </w:t>
      </w:r>
    </w:p>
    <w:p w14:paraId="4B010723" w14:textId="77777777" w:rsidR="006C63C3" w:rsidRPr="00D2471F" w:rsidRDefault="006C63C3" w:rsidP="006C63C3">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0288" behindDoc="0" locked="0" layoutInCell="1" allowOverlap="1" wp14:anchorId="4618FFE9" wp14:editId="481E775E">
                <wp:simplePos x="0" y="0"/>
                <wp:positionH relativeFrom="margin">
                  <wp:posOffset>483</wp:posOffset>
                </wp:positionH>
                <wp:positionV relativeFrom="paragraph">
                  <wp:posOffset>120650</wp:posOffset>
                </wp:positionV>
                <wp:extent cx="5929313" cy="9525"/>
                <wp:effectExtent l="0" t="0" r="33655" b="28575"/>
                <wp:wrapNone/>
                <wp:docPr id="2" name="Straight Connector 2"/>
                <wp:cNvGraphicFramePr/>
                <a:graphic xmlns:a="http://schemas.openxmlformats.org/drawingml/2006/main">
                  <a:graphicData uri="http://schemas.microsoft.com/office/word/2010/wordprocessingShape">
                    <wps:wsp>
                      <wps:cNvCnPr/>
                      <wps:spPr>
                        <a:xfrm flipV="1">
                          <a:off x="0" y="0"/>
                          <a:ext cx="5929313"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672F4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5pt" to="466.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" strokecolor="windowText" strokeweight="1.5pt">
                <v:stroke joinstyle="miter"/>
                <w10:wrap anchorx="margin"/>
              </v:line>
            </w:pict>
          </mc:Fallback>
        </mc:AlternateContent>
      </w:r>
    </w:p>
    <w:p w14:paraId="017B99D1" w14:textId="52CA1504" w:rsidR="006C63C3" w:rsidRPr="00D66F2C" w:rsidRDefault="006C63C3" w:rsidP="006C63C3">
      <w:pPr>
        <w:spacing w:line="276" w:lineRule="auto"/>
        <w:rPr>
          <w:rFonts w:ascii="Cambria" w:eastAsia="Times New Roman" w:hAnsi="Cambria" w:cs="Times New Roman"/>
          <w:lang w:val="es-MX"/>
        </w:rPr>
      </w:pPr>
      <w:r w:rsidRPr="00D66F2C">
        <w:rPr>
          <w:rFonts w:ascii="Cambria" w:eastAsia="Times New Roman" w:hAnsi="Cambria" w:cs="Times New Roman"/>
          <w:b/>
          <w:lang w:val="es-MX"/>
        </w:rPr>
        <w:t>Docente:</w:t>
      </w:r>
      <w:r w:rsidRPr="00D66F2C">
        <w:rPr>
          <w:rFonts w:ascii="Cambria" w:eastAsia="Times New Roman" w:hAnsi="Cambria" w:cs="Times New Roman"/>
          <w:lang w:val="es-MX"/>
        </w:rPr>
        <w:tab/>
      </w:r>
      <w:r w:rsidRPr="00D66F2C">
        <w:rPr>
          <w:rFonts w:ascii="Cambria" w:eastAsia="Times New Roman" w:hAnsi="Cambria" w:cs="Times New Roman"/>
          <w:lang w:val="es-MX"/>
        </w:rPr>
        <w:tab/>
        <w:t>M</w:t>
      </w:r>
      <w:r w:rsidR="005F7DBD">
        <w:rPr>
          <w:rFonts w:ascii="Cambria" w:eastAsia="Times New Roman" w:hAnsi="Cambria" w:cs="Times New Roman"/>
          <w:lang w:val="es-MX"/>
        </w:rPr>
        <w:t>tra</w:t>
      </w:r>
      <w:r w:rsidRPr="00D66F2C">
        <w:rPr>
          <w:rFonts w:ascii="Cambria" w:eastAsia="Times New Roman" w:hAnsi="Cambria" w:cs="Times New Roman"/>
          <w:lang w:val="es-MX"/>
        </w:rPr>
        <w:t>. Grecia Sánchez </w:t>
      </w:r>
    </w:p>
    <w:p w14:paraId="7DC8A111" w14:textId="77777777" w:rsidR="006C63C3" w:rsidRPr="00D66F2C" w:rsidRDefault="006C63C3" w:rsidP="006C63C3">
      <w:pPr>
        <w:spacing w:line="276" w:lineRule="auto"/>
        <w:rPr>
          <w:rFonts w:ascii="Cambria" w:eastAsia="Times New Roman" w:hAnsi="Cambria" w:cs="Times New Roman"/>
          <w:lang w:val="es-MX"/>
        </w:rPr>
      </w:pPr>
      <w:r w:rsidRPr="00D66F2C">
        <w:rPr>
          <w:rFonts w:ascii="Cambria" w:eastAsia="Times New Roman" w:hAnsi="Cambria" w:cs="Times New Roman"/>
          <w:lang w:val="es-MX"/>
        </w:rPr>
        <w:tab/>
      </w:r>
      <w:r w:rsidRPr="00D66F2C">
        <w:rPr>
          <w:rFonts w:ascii="Cambria" w:eastAsia="Times New Roman" w:hAnsi="Cambria" w:cs="Times New Roman"/>
          <w:lang w:val="es-MX"/>
        </w:rPr>
        <w:tab/>
      </w:r>
      <w:r w:rsidRPr="00D66F2C">
        <w:rPr>
          <w:rFonts w:ascii="Cambria" w:eastAsia="Times New Roman" w:hAnsi="Cambria" w:cs="Times New Roman"/>
          <w:lang w:val="es-MX"/>
        </w:rPr>
        <w:tab/>
        <w:t xml:space="preserve">grecia.sanchez@institutomexico.org </w:t>
      </w:r>
    </w:p>
    <w:p w14:paraId="14D80795" w14:textId="77777777" w:rsidR="006C63C3" w:rsidRPr="00D66F2C" w:rsidRDefault="006C63C3" w:rsidP="006C63C3">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1312" behindDoc="0" locked="0" layoutInCell="1" allowOverlap="1" wp14:anchorId="53D6364D" wp14:editId="5BEE0A0D">
                <wp:simplePos x="0" y="0"/>
                <wp:positionH relativeFrom="margin">
                  <wp:align>left</wp:align>
                </wp:positionH>
                <wp:positionV relativeFrom="paragraph">
                  <wp:posOffset>104140</wp:posOffset>
                </wp:positionV>
                <wp:extent cx="5924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CF6166"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6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jSh0x9oAAAAGAQAADwAAAAAAAAAAAAAAAAAMBAAAZHJzL2Rvd25yZXYu&#10;eG1sUEsFBgAAAAAEAAQA8wAAABMFAAAAAA==&#10;" strokecolor="windowText" strokeweight="1.5pt">
                <v:stroke joinstyle="miter"/>
                <w10:wrap anchorx="margin"/>
              </v:line>
            </w:pict>
          </mc:Fallback>
        </mc:AlternateContent>
      </w:r>
    </w:p>
    <w:p w14:paraId="3EA7AEA1" w14:textId="25B21FB7" w:rsidR="006C63C3" w:rsidRPr="00B317FE" w:rsidRDefault="006C63C3" w:rsidP="006C63C3">
      <w:pPr>
        <w:spacing w:line="276" w:lineRule="auto"/>
        <w:ind w:left="2120" w:hanging="2120"/>
        <w:rPr>
          <w:rFonts w:ascii="Cambria" w:eastAsia="Times New Roman" w:hAnsi="Cambria" w:cs="Times New Roman"/>
          <w:lang w:val="es-MX"/>
        </w:rPr>
      </w:pPr>
      <w:r w:rsidRPr="00D66F2C">
        <w:rPr>
          <w:rFonts w:ascii="Cambria" w:eastAsia="Times New Roman" w:hAnsi="Cambria" w:cs="Times New Roman"/>
          <w:b/>
          <w:bCs/>
          <w:lang w:val="es-MX"/>
        </w:rPr>
        <w:t>Website del Curso:</w:t>
      </w:r>
      <w:r w:rsidRPr="00D66F2C">
        <w:rPr>
          <w:rFonts w:ascii="Cambria" w:eastAsia="Times New Roman" w:hAnsi="Cambria" w:cs="Times New Roman"/>
          <w:b/>
          <w:bCs/>
          <w:lang w:val="es-MX"/>
        </w:rPr>
        <w:tab/>
      </w:r>
      <w:r w:rsidRPr="00D66F2C">
        <w:rPr>
          <w:rFonts w:ascii="Cambria" w:eastAsia="Times New Roman" w:hAnsi="Cambria" w:cs="Times New Roman"/>
          <w:lang w:val="es-MX"/>
        </w:rPr>
        <w:t xml:space="preserve">Usaremos Google Classroom </w:t>
      </w:r>
      <w:r w:rsidR="00B03954">
        <w:rPr>
          <w:rFonts w:ascii="Cambria" w:eastAsia="Times New Roman" w:hAnsi="Cambria" w:cs="Times New Roman"/>
          <w:lang w:val="es-MX"/>
        </w:rPr>
        <w:t xml:space="preserve">y el correo </w:t>
      </w:r>
      <w:r w:rsidRPr="00D66F2C">
        <w:rPr>
          <w:rFonts w:ascii="Cambria" w:eastAsia="Times New Roman" w:hAnsi="Cambria" w:cs="Times New Roman"/>
          <w:lang w:val="es-MX"/>
        </w:rPr>
        <w:t xml:space="preserve">este semestre. Es tu responsabilidad familiarizarte con la </w:t>
      </w:r>
      <w:r w:rsidR="00D8764F">
        <w:rPr>
          <w:rFonts w:ascii="Cambria" w:eastAsia="Times New Roman" w:hAnsi="Cambria" w:cs="Times New Roman"/>
          <w:lang w:val="es-MX"/>
        </w:rPr>
        <w:t>p</w:t>
      </w:r>
      <w:r w:rsidRPr="00D66F2C">
        <w:rPr>
          <w:rFonts w:ascii="Cambria" w:eastAsia="Times New Roman" w:hAnsi="Cambria" w:cs="Times New Roman"/>
          <w:lang w:val="es-MX"/>
        </w:rPr>
        <w:t xml:space="preserve">lataforma. Pondré calificaciones en este </w:t>
      </w:r>
      <w:r w:rsidR="00D8764F">
        <w:rPr>
          <w:rFonts w:ascii="Cambria" w:eastAsia="Times New Roman" w:hAnsi="Cambria" w:cs="Times New Roman"/>
          <w:lang w:val="es-MX"/>
        </w:rPr>
        <w:t>s</w:t>
      </w:r>
      <w:r w:rsidRPr="00D66F2C">
        <w:rPr>
          <w:rFonts w:ascii="Cambria" w:eastAsia="Times New Roman" w:hAnsi="Cambria" w:cs="Times New Roman"/>
          <w:lang w:val="es-MX"/>
        </w:rPr>
        <w:t>istema y, por lo tanto, recomiendo qu</w:t>
      </w:r>
      <w:r>
        <w:rPr>
          <w:rFonts w:ascii="Cambria" w:eastAsia="Times New Roman" w:hAnsi="Cambria" w:cs="Times New Roman"/>
          <w:lang w:val="es-MX"/>
        </w:rPr>
        <w:t xml:space="preserve">e lo cheques de manera frecuente. </w:t>
      </w:r>
    </w:p>
    <w:p w14:paraId="41E3259D" w14:textId="77777777" w:rsidR="006C63C3" w:rsidRPr="00B317FE" w:rsidRDefault="006C63C3" w:rsidP="006C63C3">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2336" behindDoc="0" locked="0" layoutInCell="1" allowOverlap="1" wp14:anchorId="56048C02" wp14:editId="077C092A">
                <wp:simplePos x="0" y="0"/>
                <wp:positionH relativeFrom="margin">
                  <wp:align>left</wp:align>
                </wp:positionH>
                <wp:positionV relativeFrom="paragraph">
                  <wp:posOffset>104775</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9F2C2C"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4226CAAE" w14:textId="25358D14" w:rsidR="006C63C3" w:rsidRDefault="006C63C3" w:rsidP="006C63C3">
      <w:pPr>
        <w:spacing w:line="240" w:lineRule="auto"/>
        <w:ind w:left="2120" w:hanging="2120"/>
        <w:rPr>
          <w:rFonts w:ascii="Cambria" w:eastAsia="Times New Roman" w:hAnsi="Cambria" w:cs="Times New Roman"/>
          <w:lang w:val="es-MX"/>
        </w:rPr>
      </w:pPr>
      <w:r w:rsidRPr="00D66F2C">
        <w:rPr>
          <w:rFonts w:ascii="Cambria" w:eastAsia="Times New Roman" w:hAnsi="Cambria" w:cs="Times New Roman"/>
          <w:b/>
          <w:bCs/>
          <w:lang w:val="es-MX"/>
        </w:rPr>
        <w:t>Libros:</w:t>
      </w:r>
      <w:r w:rsidRPr="00D66F2C">
        <w:rPr>
          <w:rFonts w:ascii="Cambria" w:eastAsia="Times New Roman" w:hAnsi="Cambria" w:cs="Times New Roman"/>
          <w:b/>
          <w:bCs/>
          <w:lang w:val="es-MX"/>
        </w:rPr>
        <w:tab/>
      </w:r>
      <w:r w:rsidRPr="00D66F2C">
        <w:rPr>
          <w:rFonts w:ascii="Cambria" w:eastAsia="Times New Roman" w:hAnsi="Cambria" w:cs="Times New Roman"/>
          <w:b/>
          <w:bCs/>
          <w:lang w:val="es-MX"/>
        </w:rPr>
        <w:tab/>
      </w:r>
      <w:r w:rsidRPr="00D66F2C">
        <w:rPr>
          <w:rFonts w:ascii="Cambria" w:eastAsia="Times New Roman" w:hAnsi="Cambria" w:cs="Times New Roman"/>
          <w:lang w:val="es-MX"/>
        </w:rPr>
        <w:t>Todas las lecturas y libros requeridos serán compartidos por Goo</w:t>
      </w:r>
      <w:r>
        <w:rPr>
          <w:rFonts w:ascii="Cambria" w:eastAsia="Times New Roman" w:hAnsi="Cambria" w:cs="Times New Roman"/>
          <w:lang w:val="es-MX"/>
        </w:rPr>
        <w:t>gle Classroom</w:t>
      </w:r>
      <w:r w:rsidR="00074687">
        <w:rPr>
          <w:rFonts w:ascii="Cambria" w:eastAsia="Times New Roman" w:hAnsi="Cambria" w:cs="Times New Roman"/>
          <w:lang w:val="es-MX"/>
        </w:rPr>
        <w:t xml:space="preserve"> o correo</w:t>
      </w:r>
      <w:r w:rsidRPr="00D66F2C">
        <w:rPr>
          <w:rFonts w:ascii="Cambria" w:eastAsia="Times New Roman" w:hAnsi="Cambria" w:cs="Times New Roman"/>
          <w:lang w:val="es-MX"/>
        </w:rPr>
        <w:t xml:space="preserve">. </w:t>
      </w:r>
    </w:p>
    <w:p w14:paraId="653A5C76" w14:textId="77777777" w:rsidR="006C63C3" w:rsidRPr="00D66F2C" w:rsidRDefault="006C63C3" w:rsidP="006C63C3">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8480" behindDoc="0" locked="0" layoutInCell="1" allowOverlap="1" wp14:anchorId="3C783AF8" wp14:editId="6B7B0419">
                <wp:simplePos x="0" y="0"/>
                <wp:positionH relativeFrom="margin">
                  <wp:align>left</wp:align>
                </wp:positionH>
                <wp:positionV relativeFrom="paragraph">
                  <wp:posOffset>104775</wp:posOffset>
                </wp:positionV>
                <wp:extent cx="59245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9606E5" id="Straight Connector 28"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0AFA0040" w14:textId="77777777" w:rsidR="006C63C3" w:rsidRPr="00D66F2C" w:rsidRDefault="006C63C3" w:rsidP="006C63C3">
      <w:pPr>
        <w:spacing w:line="276" w:lineRule="auto"/>
        <w:rPr>
          <w:rFonts w:ascii="Cambria" w:eastAsia="Times New Roman" w:hAnsi="Cambria" w:cs="Times New Roman"/>
          <w:lang w:val="es-MX"/>
        </w:rPr>
      </w:pPr>
      <w:r w:rsidRPr="00D66F2C">
        <w:rPr>
          <w:rFonts w:ascii="Cambria" w:eastAsia="Times New Roman" w:hAnsi="Cambria" w:cs="Times New Roman"/>
          <w:b/>
          <w:bCs/>
          <w:lang w:val="es-MX"/>
        </w:rPr>
        <w:t>Pol</w:t>
      </w:r>
      <w:r>
        <w:rPr>
          <w:rFonts w:ascii="Cambria" w:eastAsia="Times New Roman" w:hAnsi="Cambria" w:cs="Times New Roman"/>
          <w:b/>
          <w:bCs/>
          <w:lang w:val="es-MX"/>
        </w:rPr>
        <w:t>ítica para Contactarme</w:t>
      </w:r>
      <w:r w:rsidRPr="00D66F2C">
        <w:rPr>
          <w:rFonts w:ascii="Cambria" w:eastAsia="Times New Roman" w:hAnsi="Cambria" w:cs="Times New Roman"/>
          <w:b/>
          <w:bCs/>
          <w:lang w:val="es-MX"/>
        </w:rPr>
        <w:t>:</w:t>
      </w:r>
      <w:r w:rsidRPr="00D66F2C">
        <w:rPr>
          <w:rFonts w:ascii="Cambria" w:eastAsia="Times New Roman" w:hAnsi="Cambria" w:cs="Times New Roman"/>
          <w:b/>
          <w:bCs/>
          <w:lang w:val="es-MX"/>
        </w:rPr>
        <w:tab/>
      </w:r>
      <w:r w:rsidRPr="00D66F2C">
        <w:rPr>
          <w:rFonts w:ascii="Cambria" w:eastAsia="Times New Roman" w:hAnsi="Cambria" w:cs="Times New Roman"/>
          <w:lang w:val="es-MX"/>
        </w:rPr>
        <w:t>La mejor manera de comunicarse conmigo es a través del correo electrónico. Si me envías un correo electrónico, te responderé en un plazo de 48 horas laborables. Si han pasado más de 48 horas laborables y no he respondido, por favor, envíame otro correo electrónico. Si se trata de un mensaje URGENTE, por favor coloca URGENTE en el asunto del correo electrónico y me pondré en contacto contigo lo antes posible.</w:t>
      </w:r>
    </w:p>
    <w:p w14:paraId="33E84183" w14:textId="77777777" w:rsidR="006C63C3" w:rsidRPr="00D66F2C" w:rsidRDefault="006C63C3" w:rsidP="006C63C3">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3360" behindDoc="0" locked="0" layoutInCell="1" allowOverlap="1" wp14:anchorId="69592246" wp14:editId="1B84C68D">
                <wp:simplePos x="0" y="0"/>
                <wp:positionH relativeFrom="margin">
                  <wp:align>left</wp:align>
                </wp:positionH>
                <wp:positionV relativeFrom="paragraph">
                  <wp:posOffset>114300</wp:posOffset>
                </wp:positionV>
                <wp:extent cx="5924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373F0" id="Straight Connector 6"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70260326" w14:textId="77777777" w:rsidR="006C63C3" w:rsidRPr="00D66F2C" w:rsidRDefault="006C63C3" w:rsidP="006C63C3">
      <w:pPr>
        <w:tabs>
          <w:tab w:val="left" w:pos="1616"/>
        </w:tabs>
        <w:spacing w:line="240" w:lineRule="auto"/>
        <w:rPr>
          <w:rFonts w:ascii="Cambria" w:eastAsia="Times New Roman" w:hAnsi="Cambria" w:cs="Times New Roman"/>
          <w:lang w:val="es-MX"/>
        </w:rPr>
      </w:pPr>
      <w:r w:rsidRPr="00D66F2C">
        <w:rPr>
          <w:rFonts w:ascii="Cambria" w:eastAsia="Times New Roman" w:hAnsi="Cambria" w:cs="Times New Roman"/>
          <w:b/>
          <w:bCs/>
          <w:lang w:val="es-MX"/>
        </w:rPr>
        <w:t xml:space="preserve">Discusión en Clase y Etiqueta: </w:t>
      </w:r>
      <w:r w:rsidRPr="00D66F2C">
        <w:rPr>
          <w:rFonts w:ascii="Cambria" w:eastAsia="Times New Roman" w:hAnsi="Cambria" w:cs="Times New Roman"/>
          <w:lang w:val="es-MX"/>
        </w:rPr>
        <w:t>En esta clase, la discusión es uno de los principales métodos a través de los cuales aprendemos. Estaremos debatiendo temas que pueden ser controver</w:t>
      </w:r>
      <w:r>
        <w:rPr>
          <w:rFonts w:ascii="Cambria" w:eastAsia="Times New Roman" w:hAnsi="Cambria" w:cs="Times New Roman"/>
          <w:lang w:val="es-MX"/>
        </w:rPr>
        <w:t>siales</w:t>
      </w:r>
      <w:r w:rsidRPr="00D66F2C">
        <w:rPr>
          <w:rFonts w:ascii="Cambria" w:eastAsia="Times New Roman" w:hAnsi="Cambria" w:cs="Times New Roman"/>
          <w:lang w:val="es-MX"/>
        </w:rPr>
        <w:t xml:space="preserve"> y es importante mantener un entorno seguro donde las personas puedan expresar sus puntos de vista. Se espera que los estudiantes discutan estos temas de manera respetuosa y ética.</w:t>
      </w:r>
    </w:p>
    <w:p w14:paraId="7D53AA5C" w14:textId="77777777" w:rsidR="006C63C3" w:rsidRPr="00D66F2C" w:rsidRDefault="006C63C3" w:rsidP="006C63C3">
      <w:pPr>
        <w:spacing w:line="276"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4384" behindDoc="0" locked="0" layoutInCell="1" allowOverlap="1" wp14:anchorId="4FC1D102" wp14:editId="597C25FF">
                <wp:simplePos x="0" y="0"/>
                <wp:positionH relativeFrom="margin">
                  <wp:align>left</wp:align>
                </wp:positionH>
                <wp:positionV relativeFrom="paragraph">
                  <wp:posOffset>114300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6DB7A6" id="Straight Connector 10"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0DBB7872" w14:textId="77777777" w:rsidR="006C63C3" w:rsidRPr="00F43B75" w:rsidRDefault="006C63C3" w:rsidP="006C63C3">
      <w:pPr>
        <w:spacing w:line="240" w:lineRule="auto"/>
        <w:rPr>
          <w:rFonts w:ascii="Cambria" w:eastAsia="Times New Roman" w:hAnsi="Cambria" w:cs="Times New Roman"/>
          <w:b/>
          <w:bCs/>
          <w:lang w:val="es-MX"/>
        </w:rPr>
      </w:pPr>
      <w:r>
        <w:rPr>
          <w:rFonts w:ascii="Cambria" w:eastAsia="Times New Roman" w:hAnsi="Cambria" w:cs="Times New Roman"/>
          <w:b/>
          <w:bCs/>
          <w:lang w:val="es-MX"/>
        </w:rPr>
        <w:lastRenderedPageBreak/>
        <w:t>Aclaración sobre la Diversidad de Idiomas</w:t>
      </w:r>
      <w:r w:rsidRPr="00F43B75">
        <w:rPr>
          <w:rFonts w:ascii="Cambria" w:eastAsia="Times New Roman" w:hAnsi="Cambria" w:cs="Times New Roman"/>
          <w:b/>
          <w:bCs/>
          <w:lang w:val="es-MX"/>
        </w:rPr>
        <w:t xml:space="preserve">: </w:t>
      </w:r>
      <w:r w:rsidRPr="00F43B75">
        <w:rPr>
          <w:rFonts w:ascii="Cambria" w:eastAsia="Times New Roman" w:hAnsi="Cambria" w:cs="Times New Roman"/>
          <w:lang w:val="es-MX"/>
        </w:rPr>
        <w:t>Se d</w:t>
      </w:r>
      <w:r>
        <w:rPr>
          <w:rFonts w:ascii="Cambria" w:eastAsia="Times New Roman" w:hAnsi="Cambria" w:cs="Times New Roman"/>
          <w:lang w:val="es-MX"/>
        </w:rPr>
        <w:t>a</w:t>
      </w:r>
      <w:r w:rsidRPr="00F43B75">
        <w:rPr>
          <w:rFonts w:ascii="Cambria" w:eastAsia="Times New Roman" w:hAnsi="Cambria" w:cs="Times New Roman"/>
          <w:lang w:val="es-MX"/>
        </w:rPr>
        <w:t xml:space="preserve"> la bienvenida a est</w:t>
      </w:r>
      <w:r>
        <w:rPr>
          <w:rFonts w:ascii="Cambria" w:eastAsia="Times New Roman" w:hAnsi="Cambria" w:cs="Times New Roman"/>
          <w:lang w:val="es-MX"/>
        </w:rPr>
        <w:t xml:space="preserve">a </w:t>
      </w:r>
      <w:r w:rsidRPr="00F43B75">
        <w:rPr>
          <w:rFonts w:ascii="Cambria" w:eastAsia="Times New Roman" w:hAnsi="Cambria" w:cs="Times New Roman"/>
          <w:lang w:val="es-MX"/>
        </w:rPr>
        <w:t>aula lenguajes y dialectos diversos. Mientras nos comunicamos entre nosotros, ten en cuenta que el lector/oyente debe esforzarse tanto como el escritor/orador en el proceso de comunicación. Esto significa que escucharemos con paciencia, trabajaremos para entendernos mutuamente, buscaremos aclaraciones cuando sea necesario y evitaremos terminar las frases del otro o corregir errores gramaticales a menos que se nos invite a hacerlo.</w:t>
      </w:r>
    </w:p>
    <w:p w14:paraId="6C086BFA" w14:textId="77777777" w:rsidR="006C63C3" w:rsidRPr="00F43B75" w:rsidRDefault="006C63C3" w:rsidP="006C63C3">
      <w:pPr>
        <w:spacing w:line="276" w:lineRule="auto"/>
        <w:rPr>
          <w:rFonts w:ascii="Cambria" w:eastAsia="Times New Roman" w:hAnsi="Cambria" w:cs="Times New Roman"/>
          <w:lang w:val="es-MX"/>
        </w:rPr>
      </w:pPr>
    </w:p>
    <w:p w14:paraId="1A23495D" w14:textId="77777777" w:rsidR="006C63C3" w:rsidRPr="00B317FE" w:rsidRDefault="006C63C3" w:rsidP="006C63C3">
      <w:pPr>
        <w:tabs>
          <w:tab w:val="left" w:pos="1616"/>
        </w:tabs>
        <w:spacing w:line="240" w:lineRule="auto"/>
        <w:rPr>
          <w:rFonts w:ascii="Cambria" w:eastAsia="Times New Roman" w:hAnsi="Cambria" w:cs="Times New Roman"/>
          <w:lang w:val="es-MX"/>
        </w:rPr>
      </w:pPr>
      <w:r w:rsidRPr="00372F67">
        <w:rPr>
          <w:rFonts w:ascii="Cambria" w:eastAsia="Times New Roman" w:hAnsi="Cambria" w:cs="Times New Roman"/>
          <w:b/>
          <w:noProof/>
        </w:rPr>
        <mc:AlternateContent>
          <mc:Choice Requires="wps">
            <w:drawing>
              <wp:anchor distT="0" distB="0" distL="114300" distR="114300" simplePos="0" relativeHeight="251666432" behindDoc="0" locked="0" layoutInCell="1" allowOverlap="1" wp14:anchorId="0ACA9389" wp14:editId="188AB7D4">
                <wp:simplePos x="0" y="0"/>
                <wp:positionH relativeFrom="margin">
                  <wp:posOffset>0</wp:posOffset>
                </wp:positionH>
                <wp:positionV relativeFrom="paragraph">
                  <wp:posOffset>161290</wp:posOffset>
                </wp:positionV>
                <wp:extent cx="59245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F73CD"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7pt" to="4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" strokecolor="windowText" strokeweight="1.5pt">
                <v:stroke joinstyle="miter"/>
                <w10:wrap anchorx="margin"/>
              </v:line>
            </w:pict>
          </mc:Fallback>
        </mc:AlternateContent>
      </w:r>
      <w:r w:rsidRPr="00B317FE">
        <w:rPr>
          <w:rFonts w:ascii="Cambria" w:eastAsia="Times New Roman" w:hAnsi="Cambria" w:cs="Times New Roman"/>
          <w:b/>
          <w:bCs/>
          <w:lang w:val="es-MX"/>
        </w:rPr>
        <w:t xml:space="preserve">Tareas y Trabajos de Clase: </w:t>
      </w:r>
      <w:r>
        <w:rPr>
          <w:rFonts w:ascii="Cambria" w:eastAsia="Times New Roman" w:hAnsi="Cambria" w:cs="Times New Roman"/>
          <w:lang w:val="es-MX"/>
        </w:rPr>
        <w:t>Tu carga de trabajo consistirá en lo siguiente:</w:t>
      </w:r>
    </w:p>
    <w:p w14:paraId="56C22BDB" w14:textId="77777777" w:rsidR="006C63C3" w:rsidRPr="00B317FE" w:rsidRDefault="006C63C3" w:rsidP="006C63C3">
      <w:pPr>
        <w:tabs>
          <w:tab w:val="left" w:pos="1616"/>
        </w:tabs>
        <w:spacing w:line="240" w:lineRule="auto"/>
        <w:rPr>
          <w:rFonts w:ascii="Cambria" w:eastAsia="Times New Roman" w:hAnsi="Cambria" w:cs="Times New Roman"/>
          <w:b/>
          <w:bCs/>
          <w:lang w:val="es-MX"/>
        </w:rPr>
      </w:pPr>
    </w:p>
    <w:p w14:paraId="72195DCD" w14:textId="77777777" w:rsidR="006C63C3" w:rsidRPr="00B317FE" w:rsidRDefault="006C63C3" w:rsidP="006C63C3">
      <w:pPr>
        <w:pStyle w:val="ListParagraph"/>
        <w:numPr>
          <w:ilvl w:val="0"/>
          <w:numId w:val="1"/>
        </w:numPr>
        <w:tabs>
          <w:tab w:val="left" w:pos="1616"/>
        </w:tabs>
        <w:spacing w:line="240" w:lineRule="auto"/>
        <w:rPr>
          <w:rFonts w:ascii="Cambria" w:eastAsia="Times New Roman" w:hAnsi="Cambria" w:cs="Times New Roman"/>
          <w:lang w:val="es-MX"/>
        </w:rPr>
      </w:pPr>
      <w:r w:rsidRPr="00B317FE">
        <w:rPr>
          <w:rFonts w:ascii="Cambria" w:eastAsia="Times New Roman" w:hAnsi="Cambria" w:cs="Times New Roman"/>
          <w:b/>
          <w:bCs/>
          <w:lang w:val="es-MX"/>
        </w:rPr>
        <w:t>As</w:t>
      </w:r>
      <w:r>
        <w:rPr>
          <w:rFonts w:ascii="Cambria" w:eastAsia="Times New Roman" w:hAnsi="Cambria" w:cs="Times New Roman"/>
          <w:b/>
          <w:bCs/>
          <w:lang w:val="es-MX"/>
        </w:rPr>
        <w:t>istencia</w:t>
      </w:r>
      <w:r w:rsidRPr="00B317FE">
        <w:rPr>
          <w:rFonts w:ascii="Cambria" w:eastAsia="Times New Roman" w:hAnsi="Cambria" w:cs="Times New Roman"/>
          <w:b/>
          <w:bCs/>
          <w:lang w:val="es-MX"/>
        </w:rPr>
        <w:t xml:space="preserve"> </w:t>
      </w:r>
      <w:r>
        <w:rPr>
          <w:rFonts w:ascii="Cambria" w:eastAsia="Times New Roman" w:hAnsi="Cambria" w:cs="Times New Roman"/>
          <w:b/>
          <w:bCs/>
          <w:lang w:val="es-MX"/>
        </w:rPr>
        <w:t xml:space="preserve">y </w:t>
      </w:r>
      <w:r w:rsidRPr="00B317FE">
        <w:rPr>
          <w:rFonts w:ascii="Cambria" w:eastAsia="Times New Roman" w:hAnsi="Cambria" w:cs="Times New Roman"/>
          <w:b/>
          <w:bCs/>
          <w:lang w:val="es-MX"/>
        </w:rPr>
        <w:t>Participa</w:t>
      </w:r>
      <w:r>
        <w:rPr>
          <w:rFonts w:ascii="Cambria" w:eastAsia="Times New Roman" w:hAnsi="Cambria" w:cs="Times New Roman"/>
          <w:b/>
          <w:bCs/>
          <w:lang w:val="es-MX"/>
        </w:rPr>
        <w:t>ció</w:t>
      </w:r>
      <w:r w:rsidRPr="00B317FE">
        <w:rPr>
          <w:rFonts w:ascii="Cambria" w:eastAsia="Times New Roman" w:hAnsi="Cambria" w:cs="Times New Roman"/>
          <w:b/>
          <w:bCs/>
          <w:lang w:val="es-MX"/>
        </w:rPr>
        <w:t>n</w:t>
      </w:r>
      <w:r w:rsidRPr="00B317FE">
        <w:rPr>
          <w:rFonts w:ascii="Cambria" w:eastAsia="Times New Roman" w:hAnsi="Cambria" w:cs="Times New Roman"/>
          <w:lang w:val="es-MX"/>
        </w:rPr>
        <w:t>: La asistencia de los estudiantes y la participación activa son obligatorias en todas las clases. Completar las tareas de lectura es crucial para las discusiones en clase. Además, habrá varias asignaciones de participación en clase a lo largo del semestre. La participación incluye traer materiales apropiados a clase, respetar a otros estudiantes y al instructor, llegar puntualmente a clase y estar despierto y atento durante todo el período de clase. Si llegas tarde, hazlo en silencio y ocupa el asiento disponible más cercano. Llegar tarde de manera habitual resultará en la pérdida de puntos de participación. Si necesitas salir temprano de la clase, debes hablar con el instructor ANTES de que comience la clase.</w:t>
      </w:r>
    </w:p>
    <w:p w14:paraId="52307B3B" w14:textId="6895493A" w:rsidR="006C63C3" w:rsidRPr="00B317FE" w:rsidRDefault="00591757" w:rsidP="006C63C3">
      <w:pPr>
        <w:pStyle w:val="ListParagraph"/>
        <w:numPr>
          <w:ilvl w:val="0"/>
          <w:numId w:val="1"/>
        </w:numPr>
        <w:tabs>
          <w:tab w:val="left" w:pos="1616"/>
        </w:tabs>
        <w:spacing w:line="240" w:lineRule="auto"/>
        <w:rPr>
          <w:rFonts w:ascii="Cambria" w:eastAsia="Times New Roman" w:hAnsi="Cambria" w:cs="Times New Roman"/>
          <w:lang w:val="es-MX"/>
        </w:rPr>
      </w:pPr>
      <w:r>
        <w:rPr>
          <w:rFonts w:ascii="Cambria" w:eastAsia="Times New Roman" w:hAnsi="Cambria" w:cs="Times New Roman"/>
          <w:b/>
          <w:bCs/>
          <w:lang w:val="es-MX"/>
        </w:rPr>
        <w:t>Lecturas</w:t>
      </w:r>
      <w:r w:rsidR="006C63C3" w:rsidRPr="00B317FE">
        <w:rPr>
          <w:rFonts w:ascii="Cambria" w:eastAsia="Times New Roman" w:hAnsi="Cambria" w:cs="Times New Roman"/>
          <w:b/>
          <w:bCs/>
          <w:lang w:val="es-MX"/>
        </w:rPr>
        <w:t>/Cas</w:t>
      </w:r>
      <w:r>
        <w:rPr>
          <w:rFonts w:ascii="Cambria" w:eastAsia="Times New Roman" w:hAnsi="Cambria" w:cs="Times New Roman"/>
          <w:b/>
          <w:bCs/>
          <w:lang w:val="es-MX"/>
        </w:rPr>
        <w:t>o</w:t>
      </w:r>
      <w:r w:rsidR="006C63C3" w:rsidRPr="00B317FE">
        <w:rPr>
          <w:rFonts w:ascii="Cambria" w:eastAsia="Times New Roman" w:hAnsi="Cambria" w:cs="Times New Roman"/>
          <w:b/>
          <w:bCs/>
          <w:lang w:val="es-MX"/>
        </w:rPr>
        <w:t>s</w:t>
      </w:r>
      <w:r w:rsidR="006C63C3" w:rsidRPr="00B317FE">
        <w:rPr>
          <w:rFonts w:ascii="Cambria" w:eastAsia="Times New Roman" w:hAnsi="Cambria" w:cs="Times New Roman"/>
          <w:lang w:val="es-MX"/>
        </w:rPr>
        <w:t>: Se proporcionarán lecturas cortas durante todo el semestre. Eres responsable de completar la lectura requerida antes de venir a clase. Esto te preparará para participar activamente en la discusión en clase.</w:t>
      </w:r>
    </w:p>
    <w:p w14:paraId="28F466B8" w14:textId="252D8D29" w:rsidR="006C63C3" w:rsidRDefault="006C63C3" w:rsidP="006C63C3">
      <w:pPr>
        <w:pStyle w:val="ListParagraph"/>
        <w:numPr>
          <w:ilvl w:val="0"/>
          <w:numId w:val="1"/>
        </w:numPr>
        <w:tabs>
          <w:tab w:val="left" w:pos="1616"/>
        </w:tabs>
        <w:spacing w:line="240" w:lineRule="auto"/>
        <w:rPr>
          <w:rFonts w:ascii="Cambria" w:eastAsia="Times New Roman" w:hAnsi="Cambria" w:cs="Times New Roman"/>
          <w:lang w:val="es-MX"/>
        </w:rPr>
      </w:pPr>
      <w:r w:rsidRPr="00B317FE">
        <w:rPr>
          <w:rFonts w:ascii="Cambria" w:eastAsia="Times New Roman" w:hAnsi="Cambria" w:cs="Times New Roman"/>
          <w:b/>
          <w:bCs/>
          <w:lang w:val="es-MX"/>
        </w:rPr>
        <w:t>Reading Responses</w:t>
      </w:r>
      <w:r w:rsidRPr="00B317FE">
        <w:rPr>
          <w:rFonts w:ascii="Cambria" w:eastAsia="Times New Roman" w:hAnsi="Cambria" w:cs="Times New Roman"/>
          <w:lang w:val="es-MX"/>
        </w:rPr>
        <w:t xml:space="preserve">: De vez en cuando, los estudiantes deberán </w:t>
      </w:r>
      <w:r w:rsidR="00591757">
        <w:rPr>
          <w:rFonts w:ascii="Cambria" w:eastAsia="Times New Roman" w:hAnsi="Cambria" w:cs="Times New Roman"/>
          <w:lang w:val="es-MX"/>
        </w:rPr>
        <w:t>trabajar sobre argumentos compartidos previamente</w:t>
      </w:r>
      <w:r w:rsidR="00B466AD">
        <w:rPr>
          <w:rFonts w:ascii="Cambria" w:eastAsia="Times New Roman" w:hAnsi="Cambria" w:cs="Times New Roman"/>
          <w:lang w:val="es-MX"/>
        </w:rPr>
        <w:t xml:space="preserve"> s</w:t>
      </w:r>
      <w:r w:rsidRPr="00B317FE">
        <w:rPr>
          <w:rFonts w:ascii="Cambria" w:eastAsia="Times New Roman" w:hAnsi="Cambria" w:cs="Times New Roman"/>
          <w:lang w:val="es-MX"/>
        </w:rPr>
        <w:t xml:space="preserve">iguiendo el material de clase. </w:t>
      </w:r>
      <w:r w:rsidR="00B466AD">
        <w:rPr>
          <w:rFonts w:ascii="Cambria" w:eastAsia="Times New Roman" w:hAnsi="Cambria" w:cs="Times New Roman"/>
          <w:lang w:val="es-MX"/>
        </w:rPr>
        <w:t>Cada RR</w:t>
      </w:r>
      <w:r w:rsidRPr="00B317FE">
        <w:rPr>
          <w:rFonts w:ascii="Cambria" w:eastAsia="Times New Roman" w:hAnsi="Cambria" w:cs="Times New Roman"/>
          <w:lang w:val="es-MX"/>
        </w:rPr>
        <w:t xml:space="preserve"> incluirá un argumento en forma estándar, una objeción y una respuesta a una objeción planteada a partir del argumento.</w:t>
      </w:r>
    </w:p>
    <w:p w14:paraId="431563FB" w14:textId="6368B559" w:rsidR="006C63C3" w:rsidRPr="00723C63" w:rsidRDefault="00723C63" w:rsidP="006C63C3">
      <w:pPr>
        <w:pStyle w:val="ListParagraph"/>
        <w:numPr>
          <w:ilvl w:val="0"/>
          <w:numId w:val="1"/>
        </w:numPr>
        <w:tabs>
          <w:tab w:val="left" w:pos="1616"/>
        </w:tabs>
        <w:spacing w:line="240" w:lineRule="auto"/>
        <w:rPr>
          <w:rFonts w:ascii="Cambria" w:eastAsia="Times New Roman" w:hAnsi="Cambria" w:cs="Times New Roman"/>
          <w:lang w:val="es-419"/>
        </w:rPr>
      </w:pPr>
      <w:r>
        <w:rPr>
          <w:rFonts w:ascii="Cambria" w:eastAsia="Times New Roman" w:hAnsi="Cambria" w:cs="Times New Roman"/>
          <w:b/>
          <w:bCs/>
          <w:lang w:val="es-419"/>
        </w:rPr>
        <w:t>Debates de Práctica</w:t>
      </w:r>
      <w:r w:rsidR="006C63C3" w:rsidRPr="00723C63">
        <w:rPr>
          <w:rFonts w:ascii="Cambria" w:eastAsia="Times New Roman" w:hAnsi="Cambria" w:cs="Times New Roman"/>
          <w:lang w:val="es-419"/>
        </w:rPr>
        <w:t xml:space="preserve">: </w:t>
      </w:r>
      <w:r w:rsidR="00B466AD" w:rsidRPr="00723C63">
        <w:rPr>
          <w:rFonts w:ascii="Cambria" w:eastAsia="Times New Roman" w:hAnsi="Cambria" w:cs="Times New Roman"/>
          <w:lang w:val="es-419"/>
        </w:rPr>
        <w:t xml:space="preserve">Pueden haber quizzes orales o </w:t>
      </w:r>
      <w:r>
        <w:rPr>
          <w:rFonts w:ascii="Cambria" w:eastAsia="Times New Roman" w:hAnsi="Cambria" w:cs="Times New Roman"/>
          <w:lang w:val="es-419"/>
        </w:rPr>
        <w:t>debates</w:t>
      </w:r>
      <w:r w:rsidRPr="00723C63">
        <w:rPr>
          <w:rFonts w:ascii="Cambria" w:eastAsia="Times New Roman" w:hAnsi="Cambria" w:cs="Times New Roman"/>
          <w:lang w:val="es-419"/>
        </w:rPr>
        <w:t xml:space="preserve"> sobre </w:t>
      </w:r>
      <w:r>
        <w:rPr>
          <w:rFonts w:ascii="Cambria" w:eastAsia="Times New Roman" w:hAnsi="Cambria" w:cs="Times New Roman"/>
          <w:lang w:val="es-419"/>
        </w:rPr>
        <w:t>temas contemporáneos</w:t>
      </w:r>
      <w:r w:rsidR="006C63C3" w:rsidRPr="00723C63">
        <w:rPr>
          <w:rFonts w:ascii="Cambria" w:eastAsia="Times New Roman" w:hAnsi="Cambria" w:cs="Times New Roman"/>
          <w:lang w:val="es-419"/>
        </w:rPr>
        <w:t xml:space="preserve">. </w:t>
      </w:r>
      <w:r>
        <w:rPr>
          <w:rFonts w:ascii="Cambria" w:eastAsia="Times New Roman" w:hAnsi="Cambria" w:cs="Times New Roman"/>
          <w:lang w:val="es-419"/>
        </w:rPr>
        <w:t xml:space="preserve">La estructura de cada debate se compartiría previamente </w:t>
      </w:r>
      <w:r w:rsidR="00DE6D5A">
        <w:rPr>
          <w:rFonts w:ascii="Cambria" w:eastAsia="Times New Roman" w:hAnsi="Cambria" w:cs="Times New Roman"/>
          <w:lang w:val="es-419"/>
        </w:rPr>
        <w:t>y ésta sería en base a la competencia a participar en cada semestre.</w:t>
      </w:r>
    </w:p>
    <w:p w14:paraId="26A9646F" w14:textId="113E4A24" w:rsidR="006C63C3" w:rsidRPr="00975ADD" w:rsidRDefault="00DE6D5A" w:rsidP="006C63C3">
      <w:pPr>
        <w:pStyle w:val="ListParagraph"/>
        <w:numPr>
          <w:ilvl w:val="0"/>
          <w:numId w:val="1"/>
        </w:numPr>
        <w:tabs>
          <w:tab w:val="left" w:pos="1616"/>
        </w:tabs>
        <w:spacing w:line="240" w:lineRule="auto"/>
        <w:rPr>
          <w:rFonts w:ascii="Cambria" w:eastAsia="Times New Roman" w:hAnsi="Cambria" w:cs="Times New Roman"/>
          <w:lang w:val="es-419"/>
        </w:rPr>
      </w:pPr>
      <w:r w:rsidRPr="009755C6">
        <w:rPr>
          <w:rFonts w:ascii="Cambria" w:eastAsia="Times New Roman" w:hAnsi="Cambria" w:cs="Times New Roman"/>
          <w:b/>
          <w:bCs/>
          <w:lang w:val="es-419"/>
        </w:rPr>
        <w:t xml:space="preserve">Torneo de Candidatos y </w:t>
      </w:r>
      <w:r w:rsidR="006C63C3" w:rsidRPr="009755C6">
        <w:rPr>
          <w:rFonts w:ascii="Cambria" w:eastAsia="Times New Roman" w:hAnsi="Cambria" w:cs="Times New Roman"/>
          <w:b/>
          <w:bCs/>
          <w:lang w:val="es-419"/>
        </w:rPr>
        <w:t>Debate Final</w:t>
      </w:r>
      <w:r w:rsidR="00975ADD">
        <w:rPr>
          <w:rFonts w:ascii="Cambria" w:eastAsia="Times New Roman" w:hAnsi="Cambria" w:cs="Times New Roman"/>
          <w:b/>
          <w:bCs/>
          <w:lang w:val="es-419"/>
        </w:rPr>
        <w:t>/Ethics Bowl</w:t>
      </w:r>
      <w:r w:rsidR="006C63C3" w:rsidRPr="009755C6">
        <w:rPr>
          <w:rFonts w:ascii="Cambria" w:eastAsia="Times New Roman" w:hAnsi="Cambria" w:cs="Times New Roman"/>
          <w:lang w:val="es-419"/>
        </w:rPr>
        <w:t xml:space="preserve">: </w:t>
      </w:r>
      <w:r w:rsidRPr="009755C6">
        <w:rPr>
          <w:rFonts w:ascii="Cambria" w:eastAsia="Times New Roman" w:hAnsi="Cambria" w:cs="Times New Roman"/>
          <w:lang w:val="es-419"/>
        </w:rPr>
        <w:t xml:space="preserve">Un mayor énfasis del curso, específicamente en el tercer periodo, </w:t>
      </w:r>
      <w:r w:rsidR="009755C6" w:rsidRPr="009755C6">
        <w:rPr>
          <w:rFonts w:ascii="Cambria" w:eastAsia="Times New Roman" w:hAnsi="Cambria" w:cs="Times New Roman"/>
          <w:lang w:val="es-419"/>
        </w:rPr>
        <w:t>se</w:t>
      </w:r>
      <w:r w:rsidR="009755C6">
        <w:rPr>
          <w:rFonts w:ascii="Cambria" w:eastAsia="Times New Roman" w:hAnsi="Cambria" w:cs="Times New Roman"/>
          <w:lang w:val="es-419"/>
        </w:rPr>
        <w:t xml:space="preserve">rá la preparación de un discurso </w:t>
      </w:r>
      <w:r w:rsidR="00CA3F9F">
        <w:rPr>
          <w:rFonts w:ascii="Cambria" w:eastAsia="Times New Roman" w:hAnsi="Cambria" w:cs="Times New Roman"/>
          <w:lang w:val="es-419"/>
        </w:rPr>
        <w:t xml:space="preserve">sobre la persuasión de algún debate contemporáneo de la elección </w:t>
      </w:r>
      <w:r w:rsidR="006C63C3" w:rsidRPr="009755C6">
        <w:rPr>
          <w:rFonts w:ascii="Cambria" w:eastAsia="Times New Roman" w:hAnsi="Cambria" w:cs="Times New Roman"/>
          <w:lang w:val="es-419"/>
        </w:rPr>
        <w:t xml:space="preserve">approximately 15 minutes using video and/or digital resources and advancing a persuasive statement about an issue. </w:t>
      </w:r>
      <w:r w:rsidR="006C63C3" w:rsidRPr="00975ADD">
        <w:rPr>
          <w:rFonts w:ascii="Cambria" w:eastAsia="Times New Roman" w:hAnsi="Cambria" w:cs="Times New Roman"/>
          <w:lang w:val="es-419"/>
        </w:rPr>
        <w:t xml:space="preserve">This final presentation will be your final exam. </w:t>
      </w:r>
    </w:p>
    <w:p w14:paraId="4B7EBE68" w14:textId="77777777" w:rsidR="006C63C3" w:rsidRPr="00975ADD" w:rsidRDefault="006C63C3" w:rsidP="006C63C3">
      <w:pPr>
        <w:spacing w:line="276" w:lineRule="auto"/>
        <w:rPr>
          <w:rFonts w:ascii="Cambria" w:eastAsia="Times New Roman" w:hAnsi="Cambria" w:cs="Times New Roman"/>
          <w:lang w:val="es-419"/>
        </w:rPr>
      </w:pPr>
      <w:r w:rsidRPr="00372F67">
        <w:rPr>
          <w:rFonts w:ascii="Cambria" w:eastAsia="Times New Roman" w:hAnsi="Cambria" w:cs="Times New Roman"/>
          <w:b/>
          <w:noProof/>
        </w:rPr>
        <mc:AlternateContent>
          <mc:Choice Requires="wps">
            <w:drawing>
              <wp:anchor distT="0" distB="0" distL="114300" distR="114300" simplePos="0" relativeHeight="251665408" behindDoc="0" locked="0" layoutInCell="1" allowOverlap="1" wp14:anchorId="1CBAF751" wp14:editId="4BAE93D9">
                <wp:simplePos x="0" y="0"/>
                <wp:positionH relativeFrom="margin">
                  <wp:align>left</wp:align>
                </wp:positionH>
                <wp:positionV relativeFrom="paragraph">
                  <wp:posOffset>114300</wp:posOffset>
                </wp:positionV>
                <wp:extent cx="592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52B916" id="Straight Connector 12"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585B6B94" w14:textId="77777777" w:rsidR="006C63C3" w:rsidRPr="00B317FE" w:rsidRDefault="006C63C3" w:rsidP="006C63C3">
      <w:pPr>
        <w:tabs>
          <w:tab w:val="left" w:pos="1616"/>
        </w:tabs>
        <w:spacing w:line="240" w:lineRule="auto"/>
        <w:rPr>
          <w:rFonts w:ascii="Cambria" w:eastAsia="Times New Roman" w:hAnsi="Cambria" w:cs="Times New Roman"/>
          <w:b/>
          <w:bCs/>
          <w:lang w:val="es-MX"/>
        </w:rPr>
      </w:pPr>
      <w:r w:rsidRPr="00B317FE">
        <w:rPr>
          <w:rFonts w:ascii="Cambria" w:eastAsia="Times New Roman" w:hAnsi="Cambria" w:cs="Times New Roman"/>
          <w:b/>
          <w:bCs/>
          <w:lang w:val="es-MX"/>
        </w:rPr>
        <w:t>Calificaciones:</w:t>
      </w:r>
    </w:p>
    <w:p w14:paraId="463AF7C3" w14:textId="77777777" w:rsidR="006C63C3" w:rsidRPr="00B317FE" w:rsidRDefault="006C63C3" w:rsidP="006C63C3">
      <w:pPr>
        <w:spacing w:line="240" w:lineRule="auto"/>
        <w:rPr>
          <w:rFonts w:ascii="Cambria" w:eastAsia="Times New Roman" w:hAnsi="Cambria" w:cs="Times New Roman"/>
          <w:lang w:val="es-MX"/>
        </w:rPr>
      </w:pPr>
      <w:r w:rsidRPr="00B317FE">
        <w:rPr>
          <w:rFonts w:ascii="Cambria" w:eastAsia="Times New Roman" w:hAnsi="Cambria" w:cs="Times New Roman"/>
          <w:lang w:val="es-MX"/>
        </w:rPr>
        <w:t>Asistencia/Participación:</w:t>
      </w:r>
      <w:r w:rsidRPr="00B317FE">
        <w:rPr>
          <w:rFonts w:ascii="Cambria" w:eastAsia="Times New Roman" w:hAnsi="Cambria" w:cs="Times New Roman"/>
          <w:lang w:val="es-MX"/>
        </w:rPr>
        <w:tab/>
        <w:t>25 p</w:t>
      </w:r>
      <w:r>
        <w:rPr>
          <w:rFonts w:ascii="Cambria" w:eastAsia="Times New Roman" w:hAnsi="Cambria" w:cs="Times New Roman"/>
          <w:lang w:val="es-MX"/>
        </w:rPr>
        <w:t>untos</w:t>
      </w:r>
    </w:p>
    <w:p w14:paraId="5F3FDC5D" w14:textId="77777777" w:rsidR="006C63C3" w:rsidRPr="007F335E" w:rsidRDefault="006C63C3" w:rsidP="006C63C3">
      <w:pPr>
        <w:spacing w:line="276" w:lineRule="auto"/>
        <w:rPr>
          <w:rFonts w:ascii="Cambria" w:eastAsia="Times New Roman" w:hAnsi="Cambria" w:cs="Times New Roman"/>
          <w:lang w:val="es-419"/>
        </w:rPr>
      </w:pPr>
      <w:r w:rsidRPr="007F335E">
        <w:rPr>
          <w:rFonts w:ascii="Cambria" w:eastAsia="Times New Roman" w:hAnsi="Cambria" w:cs="Times New Roman"/>
          <w:lang w:val="es-419"/>
        </w:rPr>
        <w:t>Reading Responses:</w:t>
      </w:r>
      <w:r w:rsidRPr="007F335E">
        <w:rPr>
          <w:rFonts w:ascii="Cambria" w:eastAsia="Times New Roman" w:hAnsi="Cambria" w:cs="Times New Roman"/>
          <w:lang w:val="es-419"/>
        </w:rPr>
        <w:tab/>
      </w:r>
      <w:r w:rsidRPr="007F335E">
        <w:rPr>
          <w:rFonts w:ascii="Cambria" w:eastAsia="Times New Roman" w:hAnsi="Cambria" w:cs="Times New Roman"/>
          <w:lang w:val="es-419"/>
        </w:rPr>
        <w:tab/>
        <w:t>25 puntos</w:t>
      </w:r>
    </w:p>
    <w:p w14:paraId="2FF5C489" w14:textId="47E93CB1" w:rsidR="006C63C3" w:rsidRPr="007F335E" w:rsidRDefault="007F335E" w:rsidP="006C63C3">
      <w:pPr>
        <w:spacing w:line="276" w:lineRule="auto"/>
        <w:rPr>
          <w:rFonts w:ascii="Cambria" w:eastAsia="Times New Roman" w:hAnsi="Cambria" w:cs="Times New Roman"/>
          <w:lang w:val="es-419"/>
        </w:rPr>
      </w:pPr>
      <w:r w:rsidRPr="007F335E">
        <w:rPr>
          <w:rFonts w:ascii="Cambria" w:eastAsia="Times New Roman" w:hAnsi="Cambria" w:cs="Times New Roman"/>
          <w:lang w:val="es-419"/>
        </w:rPr>
        <w:t>Debates de Práctica</w:t>
      </w:r>
      <w:r w:rsidR="006C63C3" w:rsidRPr="007F335E">
        <w:rPr>
          <w:rFonts w:ascii="Cambria" w:eastAsia="Times New Roman" w:hAnsi="Cambria" w:cs="Times New Roman"/>
          <w:lang w:val="es-419"/>
        </w:rPr>
        <w:t>:</w:t>
      </w:r>
      <w:r w:rsidR="006C63C3" w:rsidRPr="007F335E">
        <w:rPr>
          <w:rFonts w:ascii="Cambria" w:eastAsia="Times New Roman" w:hAnsi="Cambria" w:cs="Times New Roman"/>
          <w:lang w:val="es-419"/>
        </w:rPr>
        <w:tab/>
      </w:r>
      <w:r w:rsidR="006C63C3" w:rsidRPr="007F335E">
        <w:rPr>
          <w:rFonts w:ascii="Cambria" w:eastAsia="Times New Roman" w:hAnsi="Cambria" w:cs="Times New Roman"/>
          <w:lang w:val="es-419"/>
        </w:rPr>
        <w:tab/>
        <w:t>25 puntos</w:t>
      </w:r>
    </w:p>
    <w:p w14:paraId="02819311" w14:textId="77777777" w:rsidR="006C63C3" w:rsidRPr="007F335E" w:rsidRDefault="006C63C3" w:rsidP="006C63C3">
      <w:pPr>
        <w:spacing w:line="276" w:lineRule="auto"/>
        <w:rPr>
          <w:rFonts w:ascii="Cambria" w:eastAsia="Times New Roman" w:hAnsi="Cambria" w:cs="Times New Roman"/>
          <w:lang w:val="es-419"/>
        </w:rPr>
      </w:pPr>
      <w:r w:rsidRPr="007F335E">
        <w:rPr>
          <w:rFonts w:ascii="Cambria" w:eastAsia="Times New Roman" w:hAnsi="Cambria" w:cs="Times New Roman"/>
          <w:lang w:val="es-419"/>
        </w:rPr>
        <w:t>Debate Final:</w:t>
      </w:r>
      <w:r w:rsidRPr="007F335E">
        <w:rPr>
          <w:rFonts w:ascii="Cambria" w:eastAsia="Times New Roman" w:hAnsi="Cambria" w:cs="Times New Roman"/>
          <w:lang w:val="es-419"/>
        </w:rPr>
        <w:tab/>
      </w:r>
      <w:r w:rsidRPr="007F335E">
        <w:rPr>
          <w:rFonts w:ascii="Cambria" w:eastAsia="Times New Roman" w:hAnsi="Cambria" w:cs="Times New Roman"/>
          <w:lang w:val="es-419"/>
        </w:rPr>
        <w:tab/>
      </w:r>
      <w:r w:rsidRPr="007F335E">
        <w:rPr>
          <w:rFonts w:ascii="Cambria" w:eastAsia="Times New Roman" w:hAnsi="Cambria" w:cs="Times New Roman"/>
          <w:lang w:val="es-419"/>
        </w:rPr>
        <w:tab/>
        <w:t>25 puntos</w:t>
      </w:r>
    </w:p>
    <w:p w14:paraId="3FF397BE" w14:textId="77777777" w:rsidR="006C63C3" w:rsidRPr="007F335E" w:rsidRDefault="006C63C3" w:rsidP="006C63C3">
      <w:pPr>
        <w:spacing w:line="276" w:lineRule="auto"/>
        <w:rPr>
          <w:rFonts w:ascii="Cambria" w:eastAsia="Times New Roman" w:hAnsi="Cambria" w:cs="Times New Roman"/>
          <w:lang w:val="es-419"/>
        </w:rPr>
      </w:pPr>
      <w:r w:rsidRPr="00372F67">
        <w:rPr>
          <w:rFonts w:ascii="Cambria" w:eastAsia="Times New Roman" w:hAnsi="Cambria" w:cs="Times New Roman"/>
          <w:b/>
          <w:noProof/>
        </w:rPr>
        <mc:AlternateContent>
          <mc:Choice Requires="wps">
            <w:drawing>
              <wp:anchor distT="0" distB="0" distL="114300" distR="114300" simplePos="0" relativeHeight="251667456" behindDoc="0" locked="0" layoutInCell="1" allowOverlap="1" wp14:anchorId="036AD93B" wp14:editId="351C6767">
                <wp:simplePos x="0" y="0"/>
                <wp:positionH relativeFrom="margin">
                  <wp:align>left</wp:align>
                </wp:positionH>
                <wp:positionV relativeFrom="paragraph">
                  <wp:posOffset>114300</wp:posOffset>
                </wp:positionV>
                <wp:extent cx="59245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9F3DEE" id="Straight Connector 1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4FC9CD49" w14:textId="4C294B3D" w:rsidR="008A33C3" w:rsidRDefault="008A33C3" w:rsidP="006C63C3">
      <w:pPr>
        <w:tabs>
          <w:tab w:val="left" w:pos="3962"/>
        </w:tabs>
        <w:spacing w:line="240" w:lineRule="auto"/>
        <w:rPr>
          <w:rFonts w:ascii="Cambria" w:eastAsia="Times New Roman" w:hAnsi="Cambria" w:cs="Times New Roman"/>
          <w:b/>
          <w:bCs/>
          <w:lang w:val="es-MX"/>
        </w:rPr>
      </w:pPr>
      <w:r>
        <w:rPr>
          <w:rFonts w:ascii="Cambria" w:eastAsia="Times New Roman" w:hAnsi="Cambria" w:cs="Times New Roman"/>
          <w:b/>
          <w:bCs/>
          <w:lang w:val="es-MX"/>
        </w:rPr>
        <w:t>Calendario del Semestre</w:t>
      </w:r>
    </w:p>
    <w:p w14:paraId="71A050A8" w14:textId="77777777" w:rsidR="008A33C3" w:rsidRDefault="008A33C3" w:rsidP="006C63C3">
      <w:pPr>
        <w:tabs>
          <w:tab w:val="left" w:pos="3962"/>
        </w:tabs>
        <w:spacing w:line="240" w:lineRule="auto"/>
        <w:rPr>
          <w:rFonts w:ascii="Cambria" w:eastAsia="Times New Roman" w:hAnsi="Cambria" w:cs="Times New Roman"/>
          <w:b/>
          <w:bCs/>
          <w:lang w:val="es-MX"/>
        </w:rPr>
      </w:pPr>
    </w:p>
    <w:p w14:paraId="7F112013" w14:textId="71BF37BA" w:rsidR="006C63C3" w:rsidRPr="00B458CB" w:rsidRDefault="006C63C3" w:rsidP="006C63C3">
      <w:pPr>
        <w:tabs>
          <w:tab w:val="left" w:pos="3962"/>
        </w:tabs>
        <w:spacing w:line="240" w:lineRule="auto"/>
        <w:rPr>
          <w:rFonts w:ascii="Cambria" w:eastAsia="Times New Roman" w:hAnsi="Cambria" w:cs="Times New Roman"/>
          <w:lang w:val="es-MX"/>
        </w:rPr>
      </w:pPr>
      <w:r>
        <w:rPr>
          <w:rFonts w:ascii="Cambria" w:eastAsia="Times New Roman" w:hAnsi="Cambria" w:cs="Times New Roman"/>
          <w:b/>
          <w:bCs/>
          <w:lang w:val="es-MX"/>
        </w:rPr>
        <w:t>Aviso</w:t>
      </w:r>
      <w:r w:rsidRPr="00B458CB">
        <w:rPr>
          <w:rFonts w:ascii="Cambria" w:eastAsia="Times New Roman" w:hAnsi="Cambria" w:cs="Times New Roman"/>
          <w:b/>
          <w:bCs/>
          <w:lang w:val="es-MX"/>
        </w:rPr>
        <w:t>:</w:t>
      </w:r>
      <w:r w:rsidRPr="00B458CB">
        <w:rPr>
          <w:rFonts w:ascii="Cambria" w:eastAsia="Times New Roman" w:hAnsi="Cambria" w:cs="Times New Roman"/>
          <w:lang w:val="es-MX"/>
        </w:rPr>
        <w:t xml:space="preserve"> Me reservo el derecho de realizar cambios en el curso (contenido, calificaciones, etc.). Además, me reservo el derecho de establecer procedimientos justos para la calificación de casos excepcionales de estudiantes. Cualquier modificación a este programa se realizará de acuerdo con las políticas de</w:t>
      </w:r>
      <w:r>
        <w:rPr>
          <w:rFonts w:ascii="Cambria" w:eastAsia="Times New Roman" w:hAnsi="Cambria" w:cs="Times New Roman"/>
          <w:lang w:val="es-MX"/>
        </w:rPr>
        <w:t xml:space="preserve">l Instituto México </w:t>
      </w:r>
      <w:r w:rsidRPr="00B458CB">
        <w:rPr>
          <w:rFonts w:ascii="Cambria" w:eastAsia="Times New Roman" w:hAnsi="Cambria" w:cs="Times New Roman"/>
          <w:lang w:val="es-MX"/>
        </w:rPr>
        <w:t>y se publicará y distribuirá de manera oportuna.</w:t>
      </w:r>
      <w:r>
        <w:rPr>
          <w:rFonts w:ascii="Cambria" w:eastAsia="Times New Roman" w:hAnsi="Cambria" w:cs="Times New Roman"/>
          <w:lang w:val="es-MX"/>
        </w:rPr>
        <w:t xml:space="preserve">  </w:t>
      </w:r>
    </w:p>
    <w:p w14:paraId="369043C1" w14:textId="77777777" w:rsidR="00E34DF3" w:rsidRDefault="00E34DF3" w:rsidP="006C63C3">
      <w:pPr>
        <w:rPr>
          <w:lang w:val="es-MX"/>
        </w:rPr>
      </w:pPr>
    </w:p>
    <w:p w14:paraId="45A23F0E" w14:textId="77777777" w:rsidR="007B5899" w:rsidRDefault="007B5899" w:rsidP="006C63C3">
      <w:pPr>
        <w:rPr>
          <w:lang w:val="es-MX"/>
        </w:rPr>
      </w:pPr>
    </w:p>
    <w:tbl>
      <w:tblPr>
        <w:tblStyle w:val="GridTable2-Accent5"/>
        <w:tblW w:w="8946" w:type="dxa"/>
        <w:tblLayout w:type="fixed"/>
        <w:tblLook w:val="04A0" w:firstRow="1" w:lastRow="0" w:firstColumn="1" w:lastColumn="0" w:noHBand="0" w:noVBand="1"/>
      </w:tblPr>
      <w:tblGrid>
        <w:gridCol w:w="1170"/>
        <w:gridCol w:w="2812"/>
        <w:gridCol w:w="4964"/>
      </w:tblGrid>
      <w:tr w:rsidR="001043F2" w14:paraId="353B37A8" w14:textId="77777777" w:rsidTr="00104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3E60DC3" w14:textId="5F4FD6E3" w:rsidR="001043F2" w:rsidRDefault="001043F2" w:rsidP="007B5899">
            <w:pPr>
              <w:jc w:val="center"/>
            </w:pPr>
            <w:r>
              <w:lastRenderedPageBreak/>
              <w:t>SEMANA</w:t>
            </w:r>
          </w:p>
        </w:tc>
        <w:tc>
          <w:tcPr>
            <w:tcW w:w="2812" w:type="dxa"/>
          </w:tcPr>
          <w:p w14:paraId="5BAAF81C" w14:textId="77777777" w:rsidR="001043F2" w:rsidRDefault="001043F2" w:rsidP="007B5899">
            <w:pPr>
              <w:jc w:val="center"/>
              <w:cnfStyle w:val="100000000000" w:firstRow="1" w:lastRow="0" w:firstColumn="0" w:lastColumn="0" w:oddVBand="0" w:evenVBand="0" w:oddHBand="0" w:evenHBand="0" w:firstRowFirstColumn="0" w:firstRowLastColumn="0" w:lastRowFirstColumn="0" w:lastRowLastColumn="0"/>
            </w:pPr>
            <w:r>
              <w:t>TEMA</w:t>
            </w:r>
          </w:p>
        </w:tc>
        <w:tc>
          <w:tcPr>
            <w:tcW w:w="4964" w:type="dxa"/>
          </w:tcPr>
          <w:p w14:paraId="48FD3731" w14:textId="77777777" w:rsidR="001043F2" w:rsidRDefault="001043F2" w:rsidP="007B5899">
            <w:pPr>
              <w:jc w:val="center"/>
              <w:cnfStyle w:val="100000000000" w:firstRow="1" w:lastRow="0" w:firstColumn="0" w:lastColumn="0" w:oddVBand="0" w:evenVBand="0" w:oddHBand="0" w:evenHBand="0" w:firstRowFirstColumn="0" w:firstRowLastColumn="0" w:lastRowFirstColumn="0" w:lastRowLastColumn="0"/>
            </w:pPr>
            <w:r>
              <w:t>ACTIVIDADES</w:t>
            </w:r>
          </w:p>
        </w:tc>
      </w:tr>
      <w:tr w:rsidR="007B5899" w:rsidRPr="00FD2EF0" w14:paraId="2347B846" w14:textId="77777777" w:rsidTr="007B5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6" w:type="dxa"/>
            <w:gridSpan w:val="3"/>
            <w:vAlign w:val="center"/>
          </w:tcPr>
          <w:p w14:paraId="71F422C8" w14:textId="77777777" w:rsidR="00FD2EF0" w:rsidRPr="00FD2EF0" w:rsidRDefault="00FD2EF0" w:rsidP="00C12760">
            <w:pPr>
              <w:spacing w:line="240" w:lineRule="auto"/>
              <w:jc w:val="center"/>
              <w:rPr>
                <w:b w:val="0"/>
                <w:bCs w:val="0"/>
                <w:sz w:val="24"/>
                <w:szCs w:val="24"/>
              </w:rPr>
            </w:pPr>
          </w:p>
          <w:p w14:paraId="6EB03040" w14:textId="77777777" w:rsidR="007B5899" w:rsidRPr="00FD2EF0" w:rsidRDefault="007B5899" w:rsidP="00C12760">
            <w:pPr>
              <w:spacing w:line="240" w:lineRule="auto"/>
              <w:jc w:val="center"/>
              <w:rPr>
                <w:b w:val="0"/>
                <w:bCs w:val="0"/>
                <w:sz w:val="24"/>
                <w:szCs w:val="24"/>
              </w:rPr>
            </w:pPr>
            <w:r w:rsidRPr="00FD2EF0">
              <w:rPr>
                <w:sz w:val="24"/>
                <w:szCs w:val="24"/>
              </w:rPr>
              <w:t>PRIMER PERIODO</w:t>
            </w:r>
          </w:p>
          <w:p w14:paraId="56840F31" w14:textId="164BB890" w:rsidR="00FD2EF0" w:rsidRPr="00FD2EF0" w:rsidRDefault="00FD2EF0" w:rsidP="00C12760">
            <w:pPr>
              <w:spacing w:line="240" w:lineRule="auto"/>
              <w:jc w:val="center"/>
              <w:rPr>
                <w:sz w:val="24"/>
                <w:szCs w:val="24"/>
              </w:rPr>
            </w:pPr>
          </w:p>
        </w:tc>
      </w:tr>
      <w:tr w:rsidR="003B6715" w:rsidRPr="00B03954" w14:paraId="0103BAC9" w14:textId="77777777" w:rsidTr="001043F2">
        <w:tc>
          <w:tcPr>
            <w:cnfStyle w:val="001000000000" w:firstRow="0" w:lastRow="0" w:firstColumn="1" w:lastColumn="0" w:oddVBand="0" w:evenVBand="0" w:oddHBand="0" w:evenHBand="0" w:firstRowFirstColumn="0" w:firstRowLastColumn="0" w:lastRowFirstColumn="0" w:lastRowLastColumn="0"/>
            <w:tcW w:w="1170" w:type="dxa"/>
          </w:tcPr>
          <w:p w14:paraId="3BD2EE3D" w14:textId="3DDD5BDB" w:rsidR="001043F2" w:rsidRDefault="001043F2" w:rsidP="00C12760">
            <w:pPr>
              <w:spacing w:line="240" w:lineRule="auto"/>
            </w:pPr>
            <w:r>
              <w:t>Semana 1</w:t>
            </w:r>
            <w:r w:rsidR="004C5F1E">
              <w:t xml:space="preserve">: Enero </w:t>
            </w:r>
            <w:r w:rsidR="00CE1A02">
              <w:t>15-19</w:t>
            </w:r>
          </w:p>
        </w:tc>
        <w:tc>
          <w:tcPr>
            <w:tcW w:w="2812" w:type="dxa"/>
          </w:tcPr>
          <w:p w14:paraId="260A7B92" w14:textId="4061C0F8" w:rsidR="001043F2" w:rsidRPr="00A63AAC" w:rsidRDefault="00B03954" w:rsidP="00C12760">
            <w:p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Bienvenida</w:t>
            </w:r>
            <w:r w:rsidRPr="00A63AAC">
              <w:rPr>
                <w:lang w:val="en-US"/>
              </w:rPr>
              <w:t xml:space="preserve"> </w:t>
            </w:r>
            <w:r>
              <w:rPr>
                <w:lang w:val="en-US"/>
              </w:rPr>
              <w:t xml:space="preserve">&amp; </w:t>
            </w:r>
            <w:r w:rsidRPr="00A63AAC">
              <w:rPr>
                <w:lang w:val="en-US"/>
              </w:rPr>
              <w:t>“The Great D</w:t>
            </w:r>
            <w:r>
              <w:rPr>
                <w:lang w:val="en-US"/>
              </w:rPr>
              <w:t>ebaters”</w:t>
            </w:r>
          </w:p>
        </w:tc>
        <w:tc>
          <w:tcPr>
            <w:tcW w:w="4964" w:type="dxa"/>
          </w:tcPr>
          <w:p w14:paraId="7C7DC6D1" w14:textId="77777777" w:rsidR="00B03954" w:rsidRDefault="00B03954" w:rsidP="00B03954">
            <w:pPr>
              <w:pStyle w:val="ListParagraph"/>
              <w:numPr>
                <w:ilvl w:val="0"/>
                <w:numId w:val="2"/>
              </w:numPr>
              <w:spacing w:line="240" w:lineRule="auto"/>
              <w:jc w:val="left"/>
              <w:cnfStyle w:val="000000000000" w:firstRow="0" w:lastRow="0" w:firstColumn="0" w:lastColumn="0" w:oddVBand="0" w:evenVBand="0" w:oddHBand="0" w:evenHBand="0" w:firstRowFirstColumn="0" w:firstRowLastColumn="0" w:lastRowFirstColumn="0" w:lastRowLastColumn="0"/>
            </w:pPr>
            <w:r>
              <w:t>Debrief del Debate Final de agosto-diciembre 2023</w:t>
            </w:r>
          </w:p>
          <w:p w14:paraId="0041424E" w14:textId="77777777" w:rsidR="00B03954" w:rsidRPr="00AE3DCB" w:rsidRDefault="00B03954" w:rsidP="00B03954">
            <w:pPr>
              <w:pStyle w:val="ListParagraph"/>
              <w:numPr>
                <w:ilvl w:val="0"/>
                <w:numId w:val="2"/>
              </w:numPr>
              <w:spacing w:line="240" w:lineRule="auto"/>
              <w:jc w:val="left"/>
              <w:cnfStyle w:val="000000000000" w:firstRow="0" w:lastRow="0" w:firstColumn="0" w:lastColumn="0" w:oddVBand="0" w:evenVBand="0" w:oddHBand="0" w:evenHBand="0" w:firstRowFirstColumn="0" w:firstRowLastColumn="0" w:lastRowFirstColumn="0" w:lastRowLastColumn="0"/>
              <w:rPr>
                <w:lang w:val="fr-CA"/>
              </w:rPr>
            </w:pPr>
            <w:r w:rsidRPr="00AE3DCB">
              <w:rPr>
                <w:lang w:val="fr-CA"/>
              </w:rPr>
              <w:t xml:space="preserve">Syllabus </w:t>
            </w:r>
            <w:r>
              <w:rPr>
                <w:lang w:val="fr-CA"/>
              </w:rPr>
              <w:t>&amp;</w:t>
            </w:r>
            <w:r w:rsidRPr="00AE3DCB">
              <w:rPr>
                <w:lang w:val="fr-CA"/>
              </w:rPr>
              <w:t xml:space="preserve"> Base de Datos</w:t>
            </w:r>
            <w:r>
              <w:rPr>
                <w:lang w:val="fr-CA"/>
              </w:rPr>
              <w:t xml:space="preserve"> de Competencias 2024</w:t>
            </w:r>
          </w:p>
          <w:p w14:paraId="281D243B" w14:textId="62995FE8" w:rsidR="00A63AAC" w:rsidRDefault="00B03954" w:rsidP="00B03954">
            <w:pPr>
              <w:pStyle w:val="ListParagraph"/>
              <w:numPr>
                <w:ilvl w:val="0"/>
                <w:numId w:val="2"/>
              </w:numPr>
              <w:spacing w:line="240" w:lineRule="auto"/>
              <w:jc w:val="left"/>
              <w:cnfStyle w:val="000000000000" w:firstRow="0" w:lastRow="0" w:firstColumn="0" w:lastColumn="0" w:oddVBand="0" w:evenVBand="0" w:oddHBand="0" w:evenHBand="0" w:firstRowFirstColumn="0" w:firstRowLastColumn="0" w:lastRowFirstColumn="0" w:lastRowLastColumn="0"/>
            </w:pPr>
            <w:r>
              <w:t>Ver película “The Great Debaters”</w:t>
            </w:r>
          </w:p>
        </w:tc>
      </w:tr>
      <w:tr w:rsidR="001043F2" w:rsidRPr="005F7DBD" w14:paraId="05C29D85" w14:textId="77777777" w:rsidTr="00104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7217236" w14:textId="2CF8CC28" w:rsidR="001043F2" w:rsidRDefault="001043F2" w:rsidP="00C12760">
            <w:pPr>
              <w:spacing w:line="240" w:lineRule="auto"/>
            </w:pPr>
            <w:r>
              <w:t>Semana 2</w:t>
            </w:r>
            <w:r w:rsidR="00CE1A02">
              <w:t>: Enero 22-26</w:t>
            </w:r>
          </w:p>
        </w:tc>
        <w:tc>
          <w:tcPr>
            <w:tcW w:w="2812" w:type="dxa"/>
          </w:tcPr>
          <w:p w14:paraId="29273625" w14:textId="1EAF843C" w:rsidR="001043F2" w:rsidRDefault="00B03954" w:rsidP="00C12760">
            <w:pPr>
              <w:spacing w:line="240" w:lineRule="auto"/>
              <w:cnfStyle w:val="000000100000" w:firstRow="0" w:lastRow="0" w:firstColumn="0" w:lastColumn="0" w:oddVBand="0" w:evenVBand="0" w:oddHBand="1" w:evenHBand="0" w:firstRowFirstColumn="0" w:firstRowLastColumn="0" w:lastRowFirstColumn="0" w:lastRowLastColumn="0"/>
            </w:pPr>
            <w:r>
              <w:t>Oratoria y Contraejemplos</w:t>
            </w:r>
          </w:p>
        </w:tc>
        <w:tc>
          <w:tcPr>
            <w:tcW w:w="4964" w:type="dxa"/>
          </w:tcPr>
          <w:p w14:paraId="46182608" w14:textId="450FD9BE" w:rsidR="00B03954" w:rsidRDefault="00B03954" w:rsidP="00B03954">
            <w:pPr>
              <w:pStyle w:val="ListParagraph"/>
              <w:numPr>
                <w:ilvl w:val="0"/>
                <w:numId w:val="3"/>
              </w:numPr>
              <w:spacing w:line="240" w:lineRule="auto"/>
              <w:jc w:val="left"/>
              <w:cnfStyle w:val="000000100000" w:firstRow="0" w:lastRow="0" w:firstColumn="0" w:lastColumn="0" w:oddVBand="0" w:evenVBand="0" w:oddHBand="1" w:evenHBand="0" w:firstRowFirstColumn="0" w:firstRowLastColumn="0" w:lastRowFirstColumn="0" w:lastRowLastColumn="0"/>
            </w:pPr>
            <w:r>
              <w:t>Clase de Contraejemplos: Elegir u</w:t>
            </w:r>
            <w:r w:rsidR="00E60525">
              <w:t>na frase coloquial</w:t>
            </w:r>
            <w:r>
              <w:t xml:space="preserve">, </w:t>
            </w:r>
            <w:r w:rsidR="0011444F">
              <w:t>desarrollar el argumento</w:t>
            </w:r>
            <w:r>
              <w:t xml:space="preserve"> en forma estándar y encontrar variables para contraejemplos absurdos</w:t>
            </w:r>
          </w:p>
          <w:p w14:paraId="7598E629" w14:textId="2C393051" w:rsidR="001043F2" w:rsidRDefault="00B03954" w:rsidP="00B03954">
            <w:pPr>
              <w:pStyle w:val="ListParagraph"/>
              <w:numPr>
                <w:ilvl w:val="0"/>
                <w:numId w:val="3"/>
              </w:numPr>
              <w:spacing w:line="240" w:lineRule="auto"/>
              <w:jc w:val="left"/>
              <w:cnfStyle w:val="000000100000" w:firstRow="0" w:lastRow="0" w:firstColumn="0" w:lastColumn="0" w:oddVBand="0" w:evenVBand="0" w:oddHBand="1" w:evenHBand="0" w:firstRowFirstColumn="0" w:firstRowLastColumn="0" w:lastRowFirstColumn="0" w:lastRowLastColumn="0"/>
            </w:pPr>
            <w:r>
              <w:t xml:space="preserve">Actividad de Oratoria: </w:t>
            </w:r>
            <w:r w:rsidR="00123B7E">
              <w:t xml:space="preserve">deshaciéndose de miedos &amp; </w:t>
            </w:r>
            <w:r w:rsidR="00E60525">
              <w:t>definiciones convincentes</w:t>
            </w:r>
          </w:p>
        </w:tc>
      </w:tr>
      <w:tr w:rsidR="003B6715" w:rsidRPr="00B03954" w14:paraId="55B5B176" w14:textId="77777777" w:rsidTr="001043F2">
        <w:tc>
          <w:tcPr>
            <w:cnfStyle w:val="001000000000" w:firstRow="0" w:lastRow="0" w:firstColumn="1" w:lastColumn="0" w:oddVBand="0" w:evenVBand="0" w:oddHBand="0" w:evenHBand="0" w:firstRowFirstColumn="0" w:firstRowLastColumn="0" w:lastRowFirstColumn="0" w:lastRowLastColumn="0"/>
            <w:tcW w:w="1170" w:type="dxa"/>
          </w:tcPr>
          <w:p w14:paraId="1621BD14" w14:textId="4EAF6837" w:rsidR="001043F2" w:rsidRDefault="001043F2" w:rsidP="00C12760">
            <w:pPr>
              <w:spacing w:line="240" w:lineRule="auto"/>
            </w:pPr>
            <w:r>
              <w:t>Semana 3</w:t>
            </w:r>
            <w:r w:rsidR="00CE1A02">
              <w:t xml:space="preserve">: Enero </w:t>
            </w:r>
            <w:r w:rsidR="004B0E31">
              <w:t>29-Feb. 2</w:t>
            </w:r>
          </w:p>
        </w:tc>
        <w:tc>
          <w:tcPr>
            <w:tcW w:w="2812" w:type="dxa"/>
          </w:tcPr>
          <w:p w14:paraId="275F5FDD" w14:textId="556DC23F" w:rsidR="001043F2" w:rsidRDefault="00EF2629" w:rsidP="00C12760">
            <w:pPr>
              <w:spacing w:line="240" w:lineRule="auto"/>
              <w:cnfStyle w:val="000000000000" w:firstRow="0" w:lastRow="0" w:firstColumn="0" w:lastColumn="0" w:oddVBand="0" w:evenVBand="0" w:oddHBand="0" w:evenHBand="0" w:firstRowFirstColumn="0" w:firstRowLastColumn="0" w:lastRowFirstColumn="0" w:lastRowLastColumn="0"/>
            </w:pPr>
            <w:r>
              <w:t>Oratoria</w:t>
            </w:r>
          </w:p>
        </w:tc>
        <w:tc>
          <w:tcPr>
            <w:tcW w:w="4964" w:type="dxa"/>
          </w:tcPr>
          <w:p w14:paraId="27C68695" w14:textId="77777777" w:rsidR="00AE3DCB" w:rsidRDefault="006A0ACA" w:rsidP="00B03954">
            <w:pPr>
              <w:pStyle w:val="ListParagraph"/>
              <w:numPr>
                <w:ilvl w:val="0"/>
                <w:numId w:val="7"/>
              </w:numPr>
              <w:spacing w:line="240" w:lineRule="auto"/>
              <w:cnfStyle w:val="000000000000" w:firstRow="0" w:lastRow="0" w:firstColumn="0" w:lastColumn="0" w:oddVBand="0" w:evenVBand="0" w:oddHBand="0" w:evenHBand="0" w:firstRowFirstColumn="0" w:firstRowLastColumn="0" w:lastRowFirstColumn="0" w:lastRowLastColumn="0"/>
            </w:pPr>
            <w:r>
              <w:t>La vida imaginaria de mi compañero</w:t>
            </w:r>
          </w:p>
          <w:p w14:paraId="00519B0B" w14:textId="60B5C4AF" w:rsidR="006A0ACA" w:rsidRPr="00AE3DCB" w:rsidRDefault="00102518" w:rsidP="00B03954">
            <w:pPr>
              <w:pStyle w:val="ListParagraph"/>
              <w:numPr>
                <w:ilvl w:val="0"/>
                <w:numId w:val="7"/>
              </w:numPr>
              <w:spacing w:line="240" w:lineRule="auto"/>
              <w:cnfStyle w:val="000000000000" w:firstRow="0" w:lastRow="0" w:firstColumn="0" w:lastColumn="0" w:oddVBand="0" w:evenVBand="0" w:oddHBand="0" w:evenHBand="0" w:firstRowFirstColumn="0" w:firstRowLastColumn="0" w:lastRowFirstColumn="0" w:lastRowLastColumn="0"/>
            </w:pPr>
            <w:r>
              <w:t>Improvisando temas de conversación</w:t>
            </w:r>
          </w:p>
        </w:tc>
      </w:tr>
      <w:tr w:rsidR="001043F2" w:rsidRPr="005F7DBD" w14:paraId="40AB6572" w14:textId="77777777" w:rsidTr="00104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3665EC1D" w14:textId="4E7242C1" w:rsidR="001043F2" w:rsidRPr="001043F2" w:rsidRDefault="001043F2" w:rsidP="00C12760">
            <w:pPr>
              <w:spacing w:line="240" w:lineRule="auto"/>
              <w:rPr>
                <w:b w:val="0"/>
                <w:bCs w:val="0"/>
              </w:rPr>
            </w:pPr>
            <w:r>
              <w:t>Semana 4</w:t>
            </w:r>
            <w:r w:rsidR="004B0E31">
              <w:t>: Feb. 5-9</w:t>
            </w:r>
          </w:p>
        </w:tc>
        <w:tc>
          <w:tcPr>
            <w:tcW w:w="2812" w:type="dxa"/>
          </w:tcPr>
          <w:p w14:paraId="7F1FDA24" w14:textId="0BF1AFFD" w:rsidR="001043F2" w:rsidRDefault="00EF2629" w:rsidP="00C12760">
            <w:pPr>
              <w:spacing w:line="240" w:lineRule="auto"/>
              <w:cnfStyle w:val="000000100000" w:firstRow="0" w:lastRow="0" w:firstColumn="0" w:lastColumn="0" w:oddVBand="0" w:evenVBand="0" w:oddHBand="1" w:evenHBand="0" w:firstRowFirstColumn="0" w:firstRowLastColumn="0" w:lastRowFirstColumn="0" w:lastRowLastColumn="0"/>
            </w:pPr>
            <w:r>
              <w:t>Debate Lincoln-Douglas</w:t>
            </w:r>
          </w:p>
        </w:tc>
        <w:tc>
          <w:tcPr>
            <w:tcW w:w="4964" w:type="dxa"/>
          </w:tcPr>
          <w:p w14:paraId="525EC3CA" w14:textId="77777777" w:rsidR="00EF2629" w:rsidRDefault="00EF2629" w:rsidP="00EF2629">
            <w:pPr>
              <w:pStyle w:val="ListParagraph"/>
              <w:numPr>
                <w:ilvl w:val="0"/>
                <w:numId w:val="3"/>
              </w:numPr>
              <w:spacing w:line="240" w:lineRule="auto"/>
              <w:cnfStyle w:val="000000100000" w:firstRow="0" w:lastRow="0" w:firstColumn="0" w:lastColumn="0" w:oddVBand="0" w:evenVBand="0" w:oddHBand="1" w:evenHBand="0" w:firstRowFirstColumn="0" w:firstRowLastColumn="0" w:lastRowFirstColumn="0" w:lastRowLastColumn="0"/>
            </w:pPr>
            <w:r>
              <w:t>Clase para explicar la estructura de debate Lincoln-Douglas (formato de competencia de University Interscholastic League)</w:t>
            </w:r>
          </w:p>
          <w:p w14:paraId="42AB4CBA" w14:textId="1889EC69" w:rsidR="001043F2" w:rsidRDefault="00EF2629" w:rsidP="00EF2629">
            <w:pPr>
              <w:pStyle w:val="ListParagraph"/>
              <w:numPr>
                <w:ilvl w:val="0"/>
                <w:numId w:val="3"/>
              </w:numPr>
              <w:spacing w:line="240" w:lineRule="auto"/>
              <w:jc w:val="left"/>
              <w:cnfStyle w:val="000000100000" w:firstRow="0" w:lastRow="0" w:firstColumn="0" w:lastColumn="0" w:oddVBand="0" w:evenVBand="0" w:oddHBand="1" w:evenHBand="0" w:firstRowFirstColumn="0" w:firstRowLastColumn="0" w:lastRowFirstColumn="0" w:lastRowLastColumn="0"/>
            </w:pPr>
            <w:r>
              <w:t>Debates de Práctica con la estructura (equipos de 3 estudiantes con otros temas a debatir)</w:t>
            </w:r>
          </w:p>
        </w:tc>
      </w:tr>
      <w:tr w:rsidR="003B6715" w:rsidRPr="005F7DBD" w14:paraId="4A8D1131" w14:textId="77777777" w:rsidTr="001043F2">
        <w:tc>
          <w:tcPr>
            <w:cnfStyle w:val="001000000000" w:firstRow="0" w:lastRow="0" w:firstColumn="1" w:lastColumn="0" w:oddVBand="0" w:evenVBand="0" w:oddHBand="0" w:evenHBand="0" w:firstRowFirstColumn="0" w:firstRowLastColumn="0" w:lastRowFirstColumn="0" w:lastRowLastColumn="0"/>
            <w:tcW w:w="1170" w:type="dxa"/>
          </w:tcPr>
          <w:p w14:paraId="0A5F9325" w14:textId="3C269040" w:rsidR="001043F2" w:rsidRDefault="001043F2" w:rsidP="00C12760">
            <w:pPr>
              <w:spacing w:line="240" w:lineRule="auto"/>
            </w:pPr>
            <w:r>
              <w:t>Semana 5</w:t>
            </w:r>
            <w:r w:rsidR="004B0E31">
              <w:t>: Feb. 12-16</w:t>
            </w:r>
          </w:p>
        </w:tc>
        <w:tc>
          <w:tcPr>
            <w:tcW w:w="2812" w:type="dxa"/>
          </w:tcPr>
          <w:p w14:paraId="0F9CA5EC" w14:textId="71D96B81" w:rsidR="001043F2" w:rsidRDefault="007B5899" w:rsidP="00C12760">
            <w:pPr>
              <w:spacing w:line="240" w:lineRule="auto"/>
              <w:cnfStyle w:val="000000000000" w:firstRow="0" w:lastRow="0" w:firstColumn="0" w:lastColumn="0" w:oddVBand="0" w:evenVBand="0" w:oddHBand="0" w:evenHBand="0" w:firstRowFirstColumn="0" w:firstRowLastColumn="0" w:lastRowFirstColumn="0" w:lastRowLastColumn="0"/>
            </w:pPr>
            <w:r>
              <w:t>Debates de Práctica (</w:t>
            </w:r>
            <w:r w:rsidR="001043F2">
              <w:t>Exámenes de Primer Periodo</w:t>
            </w:r>
            <w:r>
              <w:t>)</w:t>
            </w:r>
          </w:p>
        </w:tc>
        <w:tc>
          <w:tcPr>
            <w:tcW w:w="4964" w:type="dxa"/>
          </w:tcPr>
          <w:p w14:paraId="1FA65163" w14:textId="7F04BB80" w:rsidR="00082D6F" w:rsidRPr="00373D5A" w:rsidRDefault="007B5899" w:rsidP="00C12760">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pPr>
            <w:r>
              <w:t>Debat</w:t>
            </w:r>
            <w:r w:rsidR="00082D6F">
              <w:t xml:space="preserve">e de práctica con tema </w:t>
            </w:r>
            <w:r w:rsidR="00C679E2">
              <w:t xml:space="preserve">de inteligencia artificial bajo estructura </w:t>
            </w:r>
            <w:r>
              <w:t xml:space="preserve">Lincoln-Douglas </w:t>
            </w:r>
            <w:r w:rsidR="00C679E2">
              <w:t xml:space="preserve">(una clase para investigar con equipo y </w:t>
            </w:r>
            <w:r w:rsidR="00FA0692">
              <w:t>la otra para debatir</w:t>
            </w:r>
            <w:r w:rsidR="00C679E2">
              <w:t>)</w:t>
            </w:r>
          </w:p>
        </w:tc>
      </w:tr>
      <w:tr w:rsidR="00084077" w:rsidRPr="005F7DBD" w14:paraId="56D66CCB" w14:textId="77777777" w:rsidTr="00FD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6" w:type="dxa"/>
            <w:gridSpan w:val="3"/>
            <w:vAlign w:val="bottom"/>
          </w:tcPr>
          <w:p w14:paraId="75674840" w14:textId="77777777" w:rsidR="00FD2EF0" w:rsidRDefault="00FD2EF0" w:rsidP="00C12760">
            <w:pPr>
              <w:spacing w:line="240" w:lineRule="auto"/>
              <w:jc w:val="center"/>
              <w:rPr>
                <w:b w:val="0"/>
                <w:bCs w:val="0"/>
                <w:sz w:val="24"/>
                <w:szCs w:val="24"/>
              </w:rPr>
            </w:pPr>
          </w:p>
          <w:p w14:paraId="2071CCF2" w14:textId="232B09E7" w:rsidR="00084077" w:rsidRDefault="00084077" w:rsidP="00C12760">
            <w:pPr>
              <w:spacing w:line="240" w:lineRule="auto"/>
              <w:jc w:val="center"/>
              <w:rPr>
                <w:b w:val="0"/>
                <w:bCs w:val="0"/>
                <w:sz w:val="24"/>
                <w:szCs w:val="24"/>
              </w:rPr>
            </w:pPr>
            <w:r w:rsidRPr="00FD2EF0">
              <w:rPr>
                <w:sz w:val="24"/>
                <w:szCs w:val="24"/>
              </w:rPr>
              <w:t>SEGUNDO PERIODO</w:t>
            </w:r>
            <w:r w:rsidR="00081FA1" w:rsidRPr="00FD2EF0">
              <w:rPr>
                <w:sz w:val="24"/>
                <w:szCs w:val="24"/>
              </w:rPr>
              <w:t xml:space="preserve"> (Debate contra Austin High)</w:t>
            </w:r>
          </w:p>
          <w:p w14:paraId="506892D9" w14:textId="2A82FE49" w:rsidR="00FD2EF0" w:rsidRPr="00FD2EF0" w:rsidRDefault="00FD2EF0" w:rsidP="00C12760">
            <w:pPr>
              <w:spacing w:line="240" w:lineRule="auto"/>
              <w:jc w:val="center"/>
              <w:rPr>
                <w:sz w:val="24"/>
                <w:szCs w:val="24"/>
              </w:rPr>
            </w:pPr>
          </w:p>
        </w:tc>
      </w:tr>
      <w:tr w:rsidR="003B6715" w:rsidRPr="005F7DBD" w14:paraId="3477E06C" w14:textId="77777777" w:rsidTr="001043F2">
        <w:tc>
          <w:tcPr>
            <w:cnfStyle w:val="001000000000" w:firstRow="0" w:lastRow="0" w:firstColumn="1" w:lastColumn="0" w:oddVBand="0" w:evenVBand="0" w:oddHBand="0" w:evenHBand="0" w:firstRowFirstColumn="0" w:firstRowLastColumn="0" w:lastRowFirstColumn="0" w:lastRowLastColumn="0"/>
            <w:tcW w:w="1170" w:type="dxa"/>
          </w:tcPr>
          <w:p w14:paraId="20D9508E" w14:textId="3F44BD66" w:rsidR="001043F2" w:rsidRDefault="001043F2" w:rsidP="00C12760">
            <w:pPr>
              <w:spacing w:line="240" w:lineRule="auto"/>
            </w:pPr>
            <w:r>
              <w:t>Semana 6</w:t>
            </w:r>
            <w:r w:rsidR="004B0E31">
              <w:t xml:space="preserve">: Feb. </w:t>
            </w:r>
            <w:r w:rsidR="00E033D8">
              <w:t>19-23</w:t>
            </w:r>
          </w:p>
        </w:tc>
        <w:tc>
          <w:tcPr>
            <w:tcW w:w="2812" w:type="dxa"/>
          </w:tcPr>
          <w:p w14:paraId="26D1F636" w14:textId="77777777" w:rsidR="008C6229" w:rsidRDefault="008C6229" w:rsidP="00C12760">
            <w:pPr>
              <w:spacing w:line="240" w:lineRule="auto"/>
              <w:cnfStyle w:val="000000000000" w:firstRow="0" w:lastRow="0" w:firstColumn="0" w:lastColumn="0" w:oddVBand="0" w:evenVBand="0" w:oddHBand="0" w:evenHBand="0" w:firstRowFirstColumn="0" w:firstRowLastColumn="0" w:lastRowFirstColumn="0" w:lastRowLastColumn="0"/>
            </w:pPr>
            <w:r>
              <w:t xml:space="preserve">(Posible Debate contra Austin High) </w:t>
            </w:r>
          </w:p>
          <w:p w14:paraId="4BF42390" w14:textId="2F8655E8" w:rsidR="001043F2" w:rsidRDefault="001043F2" w:rsidP="00C12760">
            <w:pPr>
              <w:spacing w:line="240" w:lineRule="auto"/>
              <w:cnfStyle w:val="000000000000" w:firstRow="0" w:lastRow="0" w:firstColumn="0" w:lastColumn="0" w:oddVBand="0" w:evenVBand="0" w:oddHBand="0" w:evenHBand="0" w:firstRowFirstColumn="0" w:firstRowLastColumn="0" w:lastRowFirstColumn="0" w:lastRowLastColumn="0"/>
            </w:pPr>
            <w:r>
              <w:t xml:space="preserve"> </w:t>
            </w:r>
          </w:p>
        </w:tc>
        <w:tc>
          <w:tcPr>
            <w:tcW w:w="4964" w:type="dxa"/>
          </w:tcPr>
          <w:p w14:paraId="0F406538" w14:textId="0709077C" w:rsidR="008C6229" w:rsidRDefault="003E55BF" w:rsidP="00C12760">
            <w:pPr>
              <w:pStyle w:val="ListParagraph"/>
              <w:numPr>
                <w:ilvl w:val="0"/>
                <w:numId w:val="3"/>
              </w:numPr>
              <w:spacing w:after="160" w:line="240" w:lineRule="auto"/>
              <w:jc w:val="left"/>
              <w:cnfStyle w:val="000000000000" w:firstRow="0" w:lastRow="0" w:firstColumn="0" w:lastColumn="0" w:oddVBand="0" w:evenVBand="0" w:oddHBand="0" w:evenHBand="0" w:firstRowFirstColumn="0" w:firstRowLastColumn="0" w:lastRowFirstColumn="0" w:lastRowLastColumn="0"/>
            </w:pPr>
            <w:r>
              <w:t xml:space="preserve">Debate </w:t>
            </w:r>
            <w:r w:rsidR="00373D5A">
              <w:t xml:space="preserve">Lincoln-Douglas </w:t>
            </w:r>
            <w:r>
              <w:t>de Práctica</w:t>
            </w:r>
          </w:p>
        </w:tc>
      </w:tr>
      <w:tr w:rsidR="00884B81" w:rsidRPr="005F7DBD" w14:paraId="0314C161" w14:textId="77777777" w:rsidTr="00104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5E96938" w14:textId="062F23A1" w:rsidR="001043F2" w:rsidRDefault="001043F2" w:rsidP="00C12760">
            <w:pPr>
              <w:spacing w:line="240" w:lineRule="auto"/>
            </w:pPr>
            <w:r>
              <w:t>Semana 7</w:t>
            </w:r>
            <w:r w:rsidR="00E033D8">
              <w:t>: Feb. 26-Marzo 1</w:t>
            </w:r>
          </w:p>
        </w:tc>
        <w:tc>
          <w:tcPr>
            <w:tcW w:w="2812" w:type="dxa"/>
          </w:tcPr>
          <w:p w14:paraId="79E12F0D" w14:textId="77777777" w:rsidR="008C6229" w:rsidRDefault="008C6229" w:rsidP="00C12760">
            <w:pPr>
              <w:spacing w:line="240" w:lineRule="auto"/>
              <w:cnfStyle w:val="000000100000" w:firstRow="0" w:lastRow="0" w:firstColumn="0" w:lastColumn="0" w:oddVBand="0" w:evenVBand="0" w:oddHBand="1" w:evenHBand="0" w:firstRowFirstColumn="0" w:firstRowLastColumn="0" w:lastRowFirstColumn="0" w:lastRowLastColumn="0"/>
            </w:pPr>
            <w:r>
              <w:t>(Posible Debate contra Austin High)</w:t>
            </w:r>
          </w:p>
          <w:p w14:paraId="16768F52" w14:textId="332D4023" w:rsidR="001043F2" w:rsidRDefault="001043F2" w:rsidP="00C12760">
            <w:pPr>
              <w:spacing w:line="240" w:lineRule="auto"/>
              <w:cnfStyle w:val="000000100000" w:firstRow="0" w:lastRow="0" w:firstColumn="0" w:lastColumn="0" w:oddVBand="0" w:evenVBand="0" w:oddHBand="1" w:evenHBand="0" w:firstRowFirstColumn="0" w:firstRowLastColumn="0" w:lastRowFirstColumn="0" w:lastRowLastColumn="0"/>
            </w:pPr>
          </w:p>
        </w:tc>
        <w:tc>
          <w:tcPr>
            <w:tcW w:w="4964" w:type="dxa"/>
          </w:tcPr>
          <w:p w14:paraId="5D64E792" w14:textId="0E54416F" w:rsidR="001043F2" w:rsidRPr="0043378A" w:rsidRDefault="00373D5A" w:rsidP="00C12760">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t>Debate Lincoln-Douglas de Práctica</w:t>
            </w:r>
          </w:p>
        </w:tc>
      </w:tr>
      <w:tr w:rsidR="003B6715" w:rsidRPr="005F7DBD" w14:paraId="20C6B228" w14:textId="77777777" w:rsidTr="001043F2">
        <w:tc>
          <w:tcPr>
            <w:cnfStyle w:val="001000000000" w:firstRow="0" w:lastRow="0" w:firstColumn="1" w:lastColumn="0" w:oddVBand="0" w:evenVBand="0" w:oddHBand="0" w:evenHBand="0" w:firstRowFirstColumn="0" w:firstRowLastColumn="0" w:lastRowFirstColumn="0" w:lastRowLastColumn="0"/>
            <w:tcW w:w="1170" w:type="dxa"/>
          </w:tcPr>
          <w:p w14:paraId="4E4B6AF2" w14:textId="57564469" w:rsidR="001043F2" w:rsidRDefault="001043F2" w:rsidP="00C12760">
            <w:pPr>
              <w:spacing w:line="240" w:lineRule="auto"/>
            </w:pPr>
            <w:r>
              <w:t>Semana 8</w:t>
            </w:r>
            <w:r w:rsidR="00E033D8">
              <w:t xml:space="preserve">: Marzo </w:t>
            </w:r>
            <w:r w:rsidR="00D2132F">
              <w:t>4-8</w:t>
            </w:r>
          </w:p>
        </w:tc>
        <w:tc>
          <w:tcPr>
            <w:tcW w:w="2812" w:type="dxa"/>
          </w:tcPr>
          <w:p w14:paraId="3E52B569" w14:textId="5A9C298D" w:rsidR="001043F2" w:rsidRDefault="00D14377" w:rsidP="00D14377">
            <w:pPr>
              <w:spacing w:line="240" w:lineRule="auto"/>
              <w:cnfStyle w:val="000000000000" w:firstRow="0" w:lastRow="0" w:firstColumn="0" w:lastColumn="0" w:oddVBand="0" w:evenVBand="0" w:oddHBand="0" w:evenHBand="0" w:firstRowFirstColumn="0" w:firstRowLastColumn="0" w:lastRowFirstColumn="0" w:lastRowLastColumn="0"/>
            </w:pPr>
            <w:r>
              <w:t>Debrief</w:t>
            </w:r>
          </w:p>
        </w:tc>
        <w:tc>
          <w:tcPr>
            <w:tcW w:w="4964" w:type="dxa"/>
          </w:tcPr>
          <w:p w14:paraId="7C0A1747" w14:textId="73D909CE" w:rsidR="001043F2" w:rsidRDefault="00D14377" w:rsidP="00D14377">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pPr>
            <w:r>
              <w:t xml:space="preserve">Debrief sobre Debate </w:t>
            </w:r>
            <w:r w:rsidR="00BD73A0">
              <w:t>contra Austin High</w:t>
            </w:r>
          </w:p>
          <w:p w14:paraId="4A43A967" w14:textId="1E427DB0" w:rsidR="008D692E" w:rsidRPr="00D14377" w:rsidRDefault="008D692E" w:rsidP="00D14377">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pPr>
            <w:r>
              <w:t>E</w:t>
            </w:r>
            <w:r w:rsidRPr="00342D71">
              <w:t xml:space="preserve">l club de debate se divide en </w:t>
            </w:r>
            <w:r w:rsidR="00E60525">
              <w:t xml:space="preserve">las actividades del semestre que queden por </w:t>
            </w:r>
            <w:r w:rsidR="003316D0">
              <w:t>participar</w:t>
            </w:r>
          </w:p>
        </w:tc>
      </w:tr>
      <w:tr w:rsidR="00884B81" w:rsidRPr="00171E4F" w14:paraId="1A081B0D" w14:textId="77777777" w:rsidTr="00104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1AD64ED" w14:textId="0B02314F" w:rsidR="001043F2" w:rsidRDefault="001043F2" w:rsidP="00C12760">
            <w:pPr>
              <w:spacing w:line="240" w:lineRule="auto"/>
            </w:pPr>
            <w:r>
              <w:t>Semana 9</w:t>
            </w:r>
            <w:r w:rsidR="00D2132F">
              <w:t>: Marzo 1</w:t>
            </w:r>
            <w:r w:rsidR="00D67D1A">
              <w:t>1</w:t>
            </w:r>
            <w:r w:rsidR="00D2132F">
              <w:t>-15</w:t>
            </w:r>
          </w:p>
        </w:tc>
        <w:tc>
          <w:tcPr>
            <w:tcW w:w="2812" w:type="dxa"/>
          </w:tcPr>
          <w:p w14:paraId="74059B01" w14:textId="4DBCAF41" w:rsidR="001043F2" w:rsidRDefault="001043F2" w:rsidP="00C12760">
            <w:pPr>
              <w:spacing w:line="240" w:lineRule="auto"/>
              <w:cnfStyle w:val="000000100000" w:firstRow="0" w:lastRow="0" w:firstColumn="0" w:lastColumn="0" w:oddVBand="0" w:evenVBand="0" w:oddHBand="1" w:evenHBand="0" w:firstRowFirstColumn="0" w:firstRowLastColumn="0" w:lastRowFirstColumn="0" w:lastRowLastColumn="0"/>
            </w:pPr>
          </w:p>
        </w:tc>
        <w:tc>
          <w:tcPr>
            <w:tcW w:w="4964" w:type="dxa"/>
          </w:tcPr>
          <w:p w14:paraId="2A5CEDD8" w14:textId="77777777" w:rsidR="00171E4F" w:rsidRDefault="0087493B" w:rsidP="00953BC3">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t>Debate de Práctica</w:t>
            </w:r>
          </w:p>
          <w:p w14:paraId="085AAF6A" w14:textId="4A1D36C8" w:rsidR="00F73ED9" w:rsidRPr="00171E4F" w:rsidRDefault="00F73ED9" w:rsidP="00953BC3">
            <w:pPr>
              <w:pStyle w:val="ListParagraph"/>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t>Debate de Práctica</w:t>
            </w:r>
          </w:p>
        </w:tc>
      </w:tr>
      <w:tr w:rsidR="003B6715" w:rsidRPr="001043F2" w14:paraId="05C42C21" w14:textId="77777777" w:rsidTr="001043F2">
        <w:tc>
          <w:tcPr>
            <w:cnfStyle w:val="001000000000" w:firstRow="0" w:lastRow="0" w:firstColumn="1" w:lastColumn="0" w:oddVBand="0" w:evenVBand="0" w:oddHBand="0" w:evenHBand="0" w:firstRowFirstColumn="0" w:firstRowLastColumn="0" w:lastRowFirstColumn="0" w:lastRowLastColumn="0"/>
            <w:tcW w:w="1170" w:type="dxa"/>
          </w:tcPr>
          <w:p w14:paraId="44027546" w14:textId="6C6F249F" w:rsidR="001043F2" w:rsidRDefault="001043F2" w:rsidP="00C12760">
            <w:pPr>
              <w:spacing w:line="240" w:lineRule="auto"/>
            </w:pPr>
            <w:r>
              <w:lastRenderedPageBreak/>
              <w:t>Semana 10</w:t>
            </w:r>
            <w:r w:rsidR="00D2132F">
              <w:t>: Marzo</w:t>
            </w:r>
            <w:r w:rsidR="00D67D1A">
              <w:t xml:space="preserve"> 18-22</w:t>
            </w:r>
            <w:r w:rsidR="00D2132F">
              <w:t xml:space="preserve"> </w:t>
            </w:r>
          </w:p>
        </w:tc>
        <w:tc>
          <w:tcPr>
            <w:tcW w:w="2812" w:type="dxa"/>
          </w:tcPr>
          <w:p w14:paraId="6A9CA2CE" w14:textId="0724B68A" w:rsidR="001043F2" w:rsidRDefault="00A63AAC" w:rsidP="00C12760">
            <w:pPr>
              <w:spacing w:line="240" w:lineRule="auto"/>
              <w:cnfStyle w:val="000000000000" w:firstRow="0" w:lastRow="0" w:firstColumn="0" w:lastColumn="0" w:oddVBand="0" w:evenVBand="0" w:oddHBand="0" w:evenHBand="0" w:firstRowFirstColumn="0" w:firstRowLastColumn="0" w:lastRowFirstColumn="0" w:lastRowLastColumn="0"/>
            </w:pPr>
            <w:r>
              <w:t>Exámenes de Segundo Periodo</w:t>
            </w:r>
            <w:r w:rsidR="00373D5A">
              <w:t xml:space="preserve"> </w:t>
            </w:r>
          </w:p>
        </w:tc>
        <w:tc>
          <w:tcPr>
            <w:tcW w:w="4964" w:type="dxa"/>
          </w:tcPr>
          <w:p w14:paraId="31FE59B4" w14:textId="53011D17" w:rsidR="00342D71" w:rsidRPr="00342D71" w:rsidRDefault="0087493B" w:rsidP="00342D71">
            <w:pPr>
              <w:pStyle w:val="ListParagraph"/>
              <w:numPr>
                <w:ilvl w:val="0"/>
                <w:numId w:val="4"/>
              </w:numPr>
              <w:spacing w:line="240" w:lineRule="auto"/>
              <w:jc w:val="left"/>
              <w:cnfStyle w:val="000000000000" w:firstRow="0" w:lastRow="0" w:firstColumn="0" w:lastColumn="0" w:oddVBand="0" w:evenVBand="0" w:oddHBand="0" w:evenHBand="0" w:firstRowFirstColumn="0" w:firstRowLastColumn="0" w:lastRowFirstColumn="0" w:lastRowLastColumn="0"/>
            </w:pPr>
            <w:r>
              <w:t>Debates de Práctica</w:t>
            </w:r>
          </w:p>
        </w:tc>
      </w:tr>
      <w:tr w:rsidR="00884B81" w:rsidRPr="005F7DBD" w14:paraId="49601EC3" w14:textId="77777777" w:rsidTr="00104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1DDAA61" w14:textId="02FBD998" w:rsidR="001043F2" w:rsidRDefault="001043F2" w:rsidP="00C12760">
            <w:pPr>
              <w:spacing w:line="240" w:lineRule="auto"/>
            </w:pPr>
            <w:r>
              <w:t>Semana 11</w:t>
            </w:r>
            <w:r w:rsidR="007D40B2">
              <w:t xml:space="preserve"> y 12</w:t>
            </w:r>
          </w:p>
        </w:tc>
        <w:tc>
          <w:tcPr>
            <w:tcW w:w="2812" w:type="dxa"/>
          </w:tcPr>
          <w:p w14:paraId="3FDE3483" w14:textId="3A23D77E" w:rsidR="001043F2" w:rsidRDefault="00745E2D" w:rsidP="00C12760">
            <w:pPr>
              <w:spacing w:line="240" w:lineRule="auto"/>
              <w:cnfStyle w:val="000000100000" w:firstRow="0" w:lastRow="0" w:firstColumn="0" w:lastColumn="0" w:oddVBand="0" w:evenVBand="0" w:oddHBand="1" w:evenHBand="0" w:firstRowFirstColumn="0" w:firstRowLastColumn="0" w:lastRowFirstColumn="0" w:lastRowLastColumn="0"/>
            </w:pPr>
            <w:r>
              <w:t>Semana Santa</w:t>
            </w:r>
          </w:p>
        </w:tc>
        <w:tc>
          <w:tcPr>
            <w:tcW w:w="4964" w:type="dxa"/>
          </w:tcPr>
          <w:p w14:paraId="4734A30E" w14:textId="006D845A" w:rsidR="001043F2" w:rsidRPr="00745E2D" w:rsidRDefault="00745E2D" w:rsidP="00C12760">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t>No hay clases esta</w:t>
            </w:r>
            <w:r w:rsidR="0087493B">
              <w:t>s</w:t>
            </w:r>
            <w:r>
              <w:t xml:space="preserve"> semana</w:t>
            </w:r>
            <w:r w:rsidR="0087493B">
              <w:t>s</w:t>
            </w:r>
          </w:p>
        </w:tc>
      </w:tr>
      <w:tr w:rsidR="005D37D3" w:rsidRPr="005F7DBD" w14:paraId="3EFF3976" w14:textId="77777777" w:rsidTr="0040328A">
        <w:tc>
          <w:tcPr>
            <w:cnfStyle w:val="001000000000" w:firstRow="0" w:lastRow="0" w:firstColumn="1" w:lastColumn="0" w:oddVBand="0" w:evenVBand="0" w:oddHBand="0" w:evenHBand="0" w:firstRowFirstColumn="0" w:firstRowLastColumn="0" w:lastRowFirstColumn="0" w:lastRowLastColumn="0"/>
            <w:tcW w:w="8946" w:type="dxa"/>
            <w:gridSpan w:val="3"/>
          </w:tcPr>
          <w:p w14:paraId="6B6C9554" w14:textId="77777777" w:rsidR="007D40B2" w:rsidRPr="0087493B" w:rsidRDefault="007D40B2" w:rsidP="007D40B2">
            <w:pPr>
              <w:spacing w:after="160" w:line="240" w:lineRule="auto"/>
              <w:ind w:left="360"/>
              <w:jc w:val="center"/>
              <w:rPr>
                <w:b w:val="0"/>
                <w:bCs w:val="0"/>
                <w:sz w:val="24"/>
                <w:szCs w:val="24"/>
                <w:lang w:val="es-419"/>
              </w:rPr>
            </w:pPr>
          </w:p>
          <w:p w14:paraId="6C982F86" w14:textId="77777777" w:rsidR="005D37D3" w:rsidRPr="007D40B2" w:rsidRDefault="007D40B2" w:rsidP="007D40B2">
            <w:pPr>
              <w:spacing w:after="160" w:line="240" w:lineRule="auto"/>
              <w:ind w:left="360"/>
              <w:jc w:val="center"/>
              <w:rPr>
                <w:b w:val="0"/>
                <w:bCs w:val="0"/>
                <w:sz w:val="24"/>
                <w:szCs w:val="24"/>
              </w:rPr>
            </w:pPr>
            <w:r w:rsidRPr="007D40B2">
              <w:rPr>
                <w:sz w:val="24"/>
                <w:szCs w:val="24"/>
              </w:rPr>
              <w:t>TERCER PERIODO (Experiencia Casa Cultura &amp; Debate Final)</w:t>
            </w:r>
          </w:p>
          <w:p w14:paraId="5A59B846" w14:textId="0181CB9A" w:rsidR="007D40B2" w:rsidRPr="007D40B2" w:rsidRDefault="007D40B2" w:rsidP="007D40B2">
            <w:pPr>
              <w:spacing w:after="160" w:line="240" w:lineRule="auto"/>
              <w:ind w:left="360"/>
              <w:jc w:val="center"/>
              <w:rPr>
                <w:sz w:val="24"/>
                <w:szCs w:val="24"/>
              </w:rPr>
            </w:pPr>
          </w:p>
        </w:tc>
      </w:tr>
      <w:tr w:rsidR="00884B81" w:rsidRPr="001043F2" w14:paraId="71E70AD0" w14:textId="77777777" w:rsidTr="00104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4F385AAC" w14:textId="79C9D816" w:rsidR="001043F2" w:rsidRDefault="001043F2" w:rsidP="00C12760">
            <w:pPr>
              <w:spacing w:line="240" w:lineRule="auto"/>
            </w:pPr>
            <w:r>
              <w:t>Semana 13</w:t>
            </w:r>
            <w:r w:rsidR="003A7783">
              <w:t>: Abril 8-12</w:t>
            </w:r>
          </w:p>
        </w:tc>
        <w:tc>
          <w:tcPr>
            <w:tcW w:w="2812" w:type="dxa"/>
          </w:tcPr>
          <w:p w14:paraId="663EBF45" w14:textId="16B511DB" w:rsidR="006C72BD" w:rsidRDefault="006C72BD" w:rsidP="00C12760">
            <w:pPr>
              <w:spacing w:line="240" w:lineRule="auto"/>
              <w:cnfStyle w:val="000000100000" w:firstRow="0" w:lastRow="0" w:firstColumn="0" w:lastColumn="0" w:oddVBand="0" w:evenVBand="0" w:oddHBand="1" w:evenHBand="0" w:firstRowFirstColumn="0" w:firstRowLastColumn="0" w:lastRowFirstColumn="0" w:lastRowLastColumn="0"/>
            </w:pPr>
            <w:r>
              <w:t>(Posible Experiencia Casa de Cultura)</w:t>
            </w:r>
          </w:p>
          <w:p w14:paraId="3FFB626F" w14:textId="7AF00D64" w:rsidR="001043F2" w:rsidRDefault="00373D5A" w:rsidP="00C12760">
            <w:pPr>
              <w:spacing w:line="240" w:lineRule="auto"/>
              <w:cnfStyle w:val="000000100000" w:firstRow="0" w:lastRow="0" w:firstColumn="0" w:lastColumn="0" w:oddVBand="0" w:evenVBand="0" w:oddHBand="1" w:evenHBand="0" w:firstRowFirstColumn="0" w:firstRowLastColumn="0" w:lastRowFirstColumn="0" w:lastRowLastColumn="0"/>
            </w:pPr>
            <w:r>
              <w:t>Torneo de Candidatos</w:t>
            </w:r>
          </w:p>
        </w:tc>
        <w:tc>
          <w:tcPr>
            <w:tcW w:w="4964" w:type="dxa"/>
          </w:tcPr>
          <w:p w14:paraId="0E7FC017" w14:textId="1DB3F8D4" w:rsidR="00C93A9B" w:rsidRDefault="00C93A9B" w:rsidP="007D40B2">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t>Experiencia Casa de Cultura</w:t>
            </w:r>
          </w:p>
          <w:p w14:paraId="45FF6589" w14:textId="046414D4" w:rsidR="001043F2" w:rsidRPr="007D40B2" w:rsidRDefault="007D40B2" w:rsidP="007D40B2">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t>Torneo de Candidatos</w:t>
            </w:r>
          </w:p>
        </w:tc>
      </w:tr>
      <w:tr w:rsidR="003B6715" w:rsidRPr="001043F2" w14:paraId="610DF14D" w14:textId="77777777" w:rsidTr="001043F2">
        <w:tc>
          <w:tcPr>
            <w:cnfStyle w:val="001000000000" w:firstRow="0" w:lastRow="0" w:firstColumn="1" w:lastColumn="0" w:oddVBand="0" w:evenVBand="0" w:oddHBand="0" w:evenHBand="0" w:firstRowFirstColumn="0" w:firstRowLastColumn="0" w:lastRowFirstColumn="0" w:lastRowLastColumn="0"/>
            <w:tcW w:w="1170" w:type="dxa"/>
          </w:tcPr>
          <w:p w14:paraId="4796C9CB" w14:textId="640B731A" w:rsidR="001043F2" w:rsidRDefault="001043F2" w:rsidP="00C12760">
            <w:pPr>
              <w:spacing w:line="240" w:lineRule="auto"/>
            </w:pPr>
            <w:r>
              <w:t>Semana 14</w:t>
            </w:r>
            <w:r w:rsidR="003A7783">
              <w:t xml:space="preserve">: Abril </w:t>
            </w:r>
            <w:r w:rsidR="000E2758">
              <w:t>15-19</w:t>
            </w:r>
          </w:p>
        </w:tc>
        <w:tc>
          <w:tcPr>
            <w:tcW w:w="2812" w:type="dxa"/>
          </w:tcPr>
          <w:p w14:paraId="6D7FCFC4" w14:textId="77777777" w:rsidR="006C72BD" w:rsidRDefault="006C72BD" w:rsidP="006C72BD">
            <w:pPr>
              <w:spacing w:line="240" w:lineRule="auto"/>
              <w:cnfStyle w:val="000000000000" w:firstRow="0" w:lastRow="0" w:firstColumn="0" w:lastColumn="0" w:oddVBand="0" w:evenVBand="0" w:oddHBand="0" w:evenHBand="0" w:firstRowFirstColumn="0" w:firstRowLastColumn="0" w:lastRowFirstColumn="0" w:lastRowLastColumn="0"/>
            </w:pPr>
            <w:r>
              <w:t>(Posible Experiencia Casa de Cultura)</w:t>
            </w:r>
          </w:p>
          <w:p w14:paraId="7EC850E0" w14:textId="3C21D679" w:rsidR="001043F2" w:rsidRDefault="00373D5A" w:rsidP="00C12760">
            <w:pPr>
              <w:spacing w:line="240" w:lineRule="auto"/>
              <w:cnfStyle w:val="000000000000" w:firstRow="0" w:lastRow="0" w:firstColumn="0" w:lastColumn="0" w:oddVBand="0" w:evenVBand="0" w:oddHBand="0" w:evenHBand="0" w:firstRowFirstColumn="0" w:firstRowLastColumn="0" w:lastRowFirstColumn="0" w:lastRowLastColumn="0"/>
            </w:pPr>
            <w:r>
              <w:t>Torneo de Candidatos</w:t>
            </w:r>
          </w:p>
        </w:tc>
        <w:tc>
          <w:tcPr>
            <w:tcW w:w="4964" w:type="dxa"/>
          </w:tcPr>
          <w:p w14:paraId="4DBEF4F6" w14:textId="12CFC448" w:rsidR="00C93A9B" w:rsidRDefault="00C93A9B" w:rsidP="00C12760">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pPr>
            <w:r>
              <w:t>Experiencia Casa de Cultura</w:t>
            </w:r>
          </w:p>
          <w:p w14:paraId="032C999E" w14:textId="1C5D98E3" w:rsidR="001043F2" w:rsidRPr="00E63F94" w:rsidRDefault="00E63F94" w:rsidP="00C12760">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pPr>
            <w:r>
              <w:t>Torneo de Candidatos</w:t>
            </w:r>
          </w:p>
        </w:tc>
      </w:tr>
      <w:tr w:rsidR="00884B81" w:rsidRPr="001043F2" w14:paraId="280DC99A" w14:textId="77777777" w:rsidTr="00104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6EEF0BEF" w14:textId="42A39006" w:rsidR="001043F2" w:rsidRDefault="001043F2" w:rsidP="00C12760">
            <w:pPr>
              <w:spacing w:line="240" w:lineRule="auto"/>
            </w:pPr>
            <w:r>
              <w:t>Semana 15</w:t>
            </w:r>
            <w:r w:rsidR="000E2758">
              <w:t>: Abril 22-26</w:t>
            </w:r>
          </w:p>
        </w:tc>
        <w:tc>
          <w:tcPr>
            <w:tcW w:w="2812" w:type="dxa"/>
          </w:tcPr>
          <w:p w14:paraId="63A9D56B" w14:textId="7AFB8F56" w:rsidR="001043F2" w:rsidRDefault="001043F2" w:rsidP="00C12760">
            <w:pPr>
              <w:spacing w:line="240" w:lineRule="auto"/>
              <w:cnfStyle w:val="000000100000" w:firstRow="0" w:lastRow="0" w:firstColumn="0" w:lastColumn="0" w:oddVBand="0" w:evenVBand="0" w:oddHBand="1" w:evenHBand="0" w:firstRowFirstColumn="0" w:firstRowLastColumn="0" w:lastRowFirstColumn="0" w:lastRowLastColumn="0"/>
            </w:pPr>
            <w:r>
              <w:t>E</w:t>
            </w:r>
            <w:r w:rsidR="00A63AAC">
              <w:t>xámenes de Tercer Periodo</w:t>
            </w:r>
          </w:p>
        </w:tc>
        <w:tc>
          <w:tcPr>
            <w:tcW w:w="4964" w:type="dxa"/>
          </w:tcPr>
          <w:p w14:paraId="6E4D56F4" w14:textId="1C160D35" w:rsidR="001043F2" w:rsidRPr="00373D5A" w:rsidRDefault="007D40B2" w:rsidP="00C12760">
            <w:pPr>
              <w:pStyle w:val="ListParagraph"/>
              <w:numPr>
                <w:ilvl w:val="0"/>
                <w:numId w:val="9"/>
              </w:numPr>
              <w:spacing w:line="240" w:lineRule="auto"/>
              <w:jc w:val="left"/>
              <w:cnfStyle w:val="000000100000" w:firstRow="0" w:lastRow="0" w:firstColumn="0" w:lastColumn="0" w:oddVBand="0" w:evenVBand="0" w:oddHBand="1" w:evenHBand="0" w:firstRowFirstColumn="0" w:firstRowLastColumn="0" w:lastRowFirstColumn="0" w:lastRowLastColumn="0"/>
            </w:pPr>
            <w:r>
              <w:t>Torneo de Candidatos</w:t>
            </w:r>
          </w:p>
        </w:tc>
      </w:tr>
    </w:tbl>
    <w:p w14:paraId="1D201C30" w14:textId="77777777" w:rsidR="001043F2" w:rsidRPr="001043F2" w:rsidRDefault="001043F2" w:rsidP="006C63C3">
      <w:pPr>
        <w:rPr>
          <w:lang w:val="es-419"/>
        </w:rPr>
      </w:pPr>
    </w:p>
    <w:sectPr w:rsidR="001043F2" w:rsidRPr="001043F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358F"/>
    <w:multiLevelType w:val="hybridMultilevel"/>
    <w:tmpl w:val="EAE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9651C"/>
    <w:multiLevelType w:val="hybridMultilevel"/>
    <w:tmpl w:val="80D0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B5484"/>
    <w:multiLevelType w:val="hybridMultilevel"/>
    <w:tmpl w:val="AC1095CC"/>
    <w:lvl w:ilvl="0" w:tplc="8B26B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F77AD"/>
    <w:multiLevelType w:val="hybridMultilevel"/>
    <w:tmpl w:val="FD5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25976"/>
    <w:multiLevelType w:val="hybridMultilevel"/>
    <w:tmpl w:val="795C3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4035F3"/>
    <w:multiLevelType w:val="hybridMultilevel"/>
    <w:tmpl w:val="1EA88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6709E8"/>
    <w:multiLevelType w:val="hybridMultilevel"/>
    <w:tmpl w:val="245C3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86177C"/>
    <w:multiLevelType w:val="hybridMultilevel"/>
    <w:tmpl w:val="66A8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F798D"/>
    <w:multiLevelType w:val="hybridMultilevel"/>
    <w:tmpl w:val="EBD8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57B59"/>
    <w:multiLevelType w:val="hybridMultilevel"/>
    <w:tmpl w:val="99944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51156FF"/>
    <w:multiLevelType w:val="hybridMultilevel"/>
    <w:tmpl w:val="59CC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7161945">
    <w:abstractNumId w:val="2"/>
  </w:num>
  <w:num w:numId="2" w16cid:durableId="1938826443">
    <w:abstractNumId w:val="4"/>
  </w:num>
  <w:num w:numId="3" w16cid:durableId="1450317316">
    <w:abstractNumId w:val="5"/>
  </w:num>
  <w:num w:numId="4" w16cid:durableId="1695420605">
    <w:abstractNumId w:val="6"/>
  </w:num>
  <w:num w:numId="5" w16cid:durableId="320626026">
    <w:abstractNumId w:val="9"/>
  </w:num>
  <w:num w:numId="6" w16cid:durableId="1069501208">
    <w:abstractNumId w:val="0"/>
  </w:num>
  <w:num w:numId="7" w16cid:durableId="2078042971">
    <w:abstractNumId w:val="8"/>
  </w:num>
  <w:num w:numId="8" w16cid:durableId="1298216713">
    <w:abstractNumId w:val="3"/>
  </w:num>
  <w:num w:numId="9" w16cid:durableId="2078934168">
    <w:abstractNumId w:val="10"/>
  </w:num>
  <w:num w:numId="10" w16cid:durableId="934170510">
    <w:abstractNumId w:val="7"/>
  </w:num>
  <w:num w:numId="11" w16cid:durableId="2051303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27"/>
    <w:rsid w:val="0004384F"/>
    <w:rsid w:val="00074687"/>
    <w:rsid w:val="00081FA1"/>
    <w:rsid w:val="00082D6F"/>
    <w:rsid w:val="00084077"/>
    <w:rsid w:val="00095659"/>
    <w:rsid w:val="000E2758"/>
    <w:rsid w:val="00102518"/>
    <w:rsid w:val="001043F2"/>
    <w:rsid w:val="0011444F"/>
    <w:rsid w:val="00123B7E"/>
    <w:rsid w:val="00146333"/>
    <w:rsid w:val="00171E4F"/>
    <w:rsid w:val="003316D0"/>
    <w:rsid w:val="00342D71"/>
    <w:rsid w:val="00373D5A"/>
    <w:rsid w:val="003A7783"/>
    <w:rsid w:val="003B6715"/>
    <w:rsid w:val="003E55BF"/>
    <w:rsid w:val="0043378A"/>
    <w:rsid w:val="004B0E31"/>
    <w:rsid w:val="004C5F1E"/>
    <w:rsid w:val="00591757"/>
    <w:rsid w:val="005C4D27"/>
    <w:rsid w:val="005D37D3"/>
    <w:rsid w:val="005F7DBD"/>
    <w:rsid w:val="006A0ACA"/>
    <w:rsid w:val="006C63C3"/>
    <w:rsid w:val="006C72BD"/>
    <w:rsid w:val="00723C63"/>
    <w:rsid w:val="00745E2D"/>
    <w:rsid w:val="00785F6A"/>
    <w:rsid w:val="007B5899"/>
    <w:rsid w:val="007D40B2"/>
    <w:rsid w:val="007F335E"/>
    <w:rsid w:val="007F3E55"/>
    <w:rsid w:val="0087493B"/>
    <w:rsid w:val="00884B81"/>
    <w:rsid w:val="008A33C3"/>
    <w:rsid w:val="008C6229"/>
    <w:rsid w:val="008D692E"/>
    <w:rsid w:val="00953BC3"/>
    <w:rsid w:val="009755C6"/>
    <w:rsid w:val="00975ADD"/>
    <w:rsid w:val="00A63AAC"/>
    <w:rsid w:val="00AE3DCB"/>
    <w:rsid w:val="00AF14F5"/>
    <w:rsid w:val="00B03954"/>
    <w:rsid w:val="00B20F2C"/>
    <w:rsid w:val="00B466AD"/>
    <w:rsid w:val="00BD4484"/>
    <w:rsid w:val="00BD73A0"/>
    <w:rsid w:val="00C12760"/>
    <w:rsid w:val="00C679E2"/>
    <w:rsid w:val="00C7780F"/>
    <w:rsid w:val="00C93A9B"/>
    <w:rsid w:val="00CA0B6E"/>
    <w:rsid w:val="00CA3F9F"/>
    <w:rsid w:val="00CE1A02"/>
    <w:rsid w:val="00D14377"/>
    <w:rsid w:val="00D2132F"/>
    <w:rsid w:val="00D67D1A"/>
    <w:rsid w:val="00D8764F"/>
    <w:rsid w:val="00DE6D5A"/>
    <w:rsid w:val="00E033D8"/>
    <w:rsid w:val="00E34DF3"/>
    <w:rsid w:val="00E60525"/>
    <w:rsid w:val="00E63F94"/>
    <w:rsid w:val="00E90927"/>
    <w:rsid w:val="00E97B79"/>
    <w:rsid w:val="00EF2629"/>
    <w:rsid w:val="00F71D27"/>
    <w:rsid w:val="00F73ED9"/>
    <w:rsid w:val="00FA0692"/>
    <w:rsid w:val="00FD2EF0"/>
    <w:rsid w:val="00FD6AC9"/>
    <w:rsid w:val="00FE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5E83"/>
  <w15:chartTrackingRefBased/>
  <w15:docId w15:val="{BF74162E-8AB4-43C5-A10B-0F20E4B1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C3"/>
    <w:pPr>
      <w:spacing w:after="0" w:line="480" w:lineRule="auto"/>
      <w:jc w:val="both"/>
    </w:pPr>
    <w:rPr>
      <w:rFonts w:ascii="Sylfaen" w:hAnsi="Sylfaen"/>
      <w:kern w:val="0"/>
      <w14:ligatures w14:val="none"/>
    </w:rPr>
  </w:style>
  <w:style w:type="paragraph" w:styleId="Heading1">
    <w:name w:val="heading 1"/>
    <w:basedOn w:val="Normal"/>
    <w:next w:val="Normal"/>
    <w:link w:val="Heading1Char"/>
    <w:uiPriority w:val="9"/>
    <w:qFormat/>
    <w:rsid w:val="00F71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D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D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D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D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D27"/>
    <w:rPr>
      <w:rFonts w:eastAsiaTheme="majorEastAsia" w:cstheme="majorBidi"/>
      <w:color w:val="272727" w:themeColor="text1" w:themeTint="D8"/>
    </w:rPr>
  </w:style>
  <w:style w:type="paragraph" w:styleId="Title">
    <w:name w:val="Title"/>
    <w:basedOn w:val="Normal"/>
    <w:next w:val="Normal"/>
    <w:link w:val="TitleChar"/>
    <w:uiPriority w:val="10"/>
    <w:qFormat/>
    <w:rsid w:val="00F71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D27"/>
    <w:pPr>
      <w:spacing w:before="160"/>
      <w:jc w:val="center"/>
    </w:pPr>
    <w:rPr>
      <w:i/>
      <w:iCs/>
      <w:color w:val="404040" w:themeColor="text1" w:themeTint="BF"/>
    </w:rPr>
  </w:style>
  <w:style w:type="character" w:customStyle="1" w:styleId="QuoteChar">
    <w:name w:val="Quote Char"/>
    <w:basedOn w:val="DefaultParagraphFont"/>
    <w:link w:val="Quote"/>
    <w:uiPriority w:val="29"/>
    <w:rsid w:val="00F71D27"/>
    <w:rPr>
      <w:i/>
      <w:iCs/>
      <w:color w:val="404040" w:themeColor="text1" w:themeTint="BF"/>
    </w:rPr>
  </w:style>
  <w:style w:type="paragraph" w:styleId="ListParagraph">
    <w:name w:val="List Paragraph"/>
    <w:basedOn w:val="Normal"/>
    <w:uiPriority w:val="34"/>
    <w:qFormat/>
    <w:rsid w:val="00F71D27"/>
    <w:pPr>
      <w:ind w:left="720"/>
      <w:contextualSpacing/>
    </w:pPr>
  </w:style>
  <w:style w:type="character" w:styleId="IntenseEmphasis">
    <w:name w:val="Intense Emphasis"/>
    <w:basedOn w:val="DefaultParagraphFont"/>
    <w:uiPriority w:val="21"/>
    <w:qFormat/>
    <w:rsid w:val="00F71D27"/>
    <w:rPr>
      <w:i/>
      <w:iCs/>
      <w:color w:val="0F4761" w:themeColor="accent1" w:themeShade="BF"/>
    </w:rPr>
  </w:style>
  <w:style w:type="paragraph" w:styleId="IntenseQuote">
    <w:name w:val="Intense Quote"/>
    <w:basedOn w:val="Normal"/>
    <w:next w:val="Normal"/>
    <w:link w:val="IntenseQuoteChar"/>
    <w:uiPriority w:val="30"/>
    <w:qFormat/>
    <w:rsid w:val="00F71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D27"/>
    <w:rPr>
      <w:i/>
      <w:iCs/>
      <w:color w:val="0F4761" w:themeColor="accent1" w:themeShade="BF"/>
    </w:rPr>
  </w:style>
  <w:style w:type="character" w:styleId="IntenseReference">
    <w:name w:val="Intense Reference"/>
    <w:basedOn w:val="DefaultParagraphFont"/>
    <w:uiPriority w:val="32"/>
    <w:qFormat/>
    <w:rsid w:val="00F71D27"/>
    <w:rPr>
      <w:b/>
      <w:bCs/>
      <w:smallCaps/>
      <w:color w:val="0F4761" w:themeColor="accent1" w:themeShade="BF"/>
      <w:spacing w:val="5"/>
    </w:rPr>
  </w:style>
  <w:style w:type="table" w:styleId="GridTable2-Accent5">
    <w:name w:val="Grid Table 2 Accent 5"/>
    <w:basedOn w:val="TableNormal"/>
    <w:uiPriority w:val="47"/>
    <w:rsid w:val="001043F2"/>
    <w:pPr>
      <w:spacing w:after="0" w:line="240" w:lineRule="auto"/>
    </w:pPr>
    <w:rPr>
      <w:lang w:val="es-MX"/>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Sánchez</dc:creator>
  <cp:keywords/>
  <dc:description/>
  <cp:lastModifiedBy>Grecia Sánchez</cp:lastModifiedBy>
  <cp:revision>73</cp:revision>
  <dcterms:created xsi:type="dcterms:W3CDTF">2024-01-10T16:38:00Z</dcterms:created>
  <dcterms:modified xsi:type="dcterms:W3CDTF">2024-05-20T19:57:00Z</dcterms:modified>
</cp:coreProperties>
</file>